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4CF94D97" w:rsidR="006C4E9E" w:rsidRPr="0004234C" w:rsidRDefault="615978CD" w:rsidP="615978CD">
      <w:pPr>
        <w:snapToGrid w:val="0"/>
        <w:spacing w:after="240" w:line="264" w:lineRule="auto"/>
      </w:pPr>
      <w:r>
        <w:rPr>
          <w:noProof/>
        </w:rPr>
        <w:drawing>
          <wp:inline distT="0" distB="0" distL="0" distR="0" wp14:anchorId="19E9E9F6" wp14:editId="336C2615">
            <wp:extent cx="3008957" cy="633135"/>
            <wp:effectExtent l="0" t="0" r="0" b="0"/>
            <wp:docPr id="846106342" name="Picture 84610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8957" cy="633135"/>
                    </a:xfrm>
                    <a:prstGeom prst="rect">
                      <a:avLst/>
                    </a:prstGeom>
                  </pic:spPr>
                </pic:pic>
              </a:graphicData>
            </a:graphic>
          </wp:inline>
        </w:drawing>
      </w:r>
    </w:p>
    <w:p w14:paraId="0F763572" w14:textId="5A88CF44" w:rsidR="002B1535" w:rsidRPr="0004234C" w:rsidRDefault="00DC7647" w:rsidP="0004234C">
      <w:pPr>
        <w:snapToGrid w:val="0"/>
        <w:spacing w:after="240" w:line="264" w:lineRule="auto"/>
        <w:jc w:val="both"/>
        <w:rPr>
          <w:rFonts w:ascii="Arial" w:hAnsi="Arial" w:cs="Arial"/>
          <w:color w:val="002A5C"/>
          <w:sz w:val="20"/>
          <w:szCs w:val="20"/>
        </w:rPr>
      </w:pPr>
      <w:r w:rsidRPr="615978CD">
        <w:rPr>
          <w:rFonts w:ascii="Arial" w:hAnsi="Arial" w:cs="Arial"/>
          <w:color w:val="002A5C" w:themeColor="text1"/>
          <w:sz w:val="20"/>
          <w:szCs w:val="20"/>
        </w:rPr>
        <w:t>It is the policy of the University of Toronto, Temerty Faculty of Medicine, Continuing Professional Development to ensure balance, independence, objectivity, and scientific rigor in all its individually accredited or jointly accredited educational programs.</w:t>
      </w:r>
      <w:r w:rsidR="001D0580" w:rsidRPr="615978CD">
        <w:rPr>
          <w:rFonts w:ascii="Arial" w:hAnsi="Arial" w:cs="Arial"/>
          <w:color w:val="002A5C" w:themeColor="text1"/>
          <w:sz w:val="20"/>
          <w:szCs w:val="20"/>
        </w:rPr>
        <w:t xml:space="preserve"> </w:t>
      </w:r>
      <w:r w:rsidRPr="615978CD">
        <w:rPr>
          <w:rFonts w:ascii="Arial" w:hAnsi="Arial" w:cs="Arial"/>
          <w:color w:val="002A5C" w:themeColor="text1"/>
          <w:sz w:val="20"/>
          <w:szCs w:val="20"/>
        </w:rPr>
        <w:t xml:space="preserve">All speakers, moderators, facilitators, </w:t>
      </w:r>
      <w:proofErr w:type="gramStart"/>
      <w:r w:rsidRPr="615978CD">
        <w:rPr>
          <w:rFonts w:ascii="Arial" w:hAnsi="Arial" w:cs="Arial"/>
          <w:color w:val="002A5C" w:themeColor="text1"/>
          <w:sz w:val="20"/>
          <w:szCs w:val="20"/>
        </w:rPr>
        <w:t>authors</w:t>
      </w:r>
      <w:proofErr w:type="gramEnd"/>
      <w:r w:rsidRPr="615978CD">
        <w:rPr>
          <w:rFonts w:ascii="Arial" w:hAnsi="Arial" w:cs="Arial"/>
          <w:color w:val="002A5C" w:themeColor="text1"/>
          <w:sz w:val="20"/>
          <w:szCs w:val="20"/>
        </w:rPr>
        <w:t xml:space="preserve">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615978CD">
        <w:rPr>
          <w:rFonts w:ascii="Arial" w:hAnsi="Arial" w:cs="Arial"/>
          <w:color w:val="002A5C" w:themeColor="text1"/>
          <w:sz w:val="20"/>
          <w:szCs w:val="20"/>
        </w:rPr>
        <w:t>with for</w:t>
      </w:r>
      <w:r w:rsidRPr="615978CD">
        <w:rPr>
          <w:rFonts w:ascii="Arial" w:hAnsi="Arial" w:cs="Arial"/>
          <w:color w:val="002A5C" w:themeColor="text1"/>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00CC7887">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2865B69F" w:rsidR="00AE30E9" w:rsidRPr="0004234C" w:rsidRDefault="00996A89" w:rsidP="00CC7887">
            <w:pPr>
              <w:pStyle w:val="ListParagraph"/>
              <w:snapToGrid w:val="0"/>
              <w:spacing w:line="264" w:lineRule="auto"/>
              <w:ind w:left="0"/>
              <w:contextualSpacing w:val="0"/>
              <w:rPr>
                <w:rFonts w:ascii="Arial" w:eastAsia="Calibri" w:hAnsi="Arial" w:cs="Arial"/>
                <w:color w:val="002A5C"/>
                <w:sz w:val="20"/>
                <w:szCs w:val="20"/>
                <w:lang w:eastAsia="en-CA"/>
              </w:rPr>
            </w:pPr>
            <w:sdt>
              <w:sdtPr>
                <w:rPr>
                  <w:rFonts w:ascii="Arial" w:eastAsia="Calibri" w:hAnsi="Arial" w:cs="Arial"/>
                  <w:color w:val="002A5C" w:themeColor="text1"/>
                  <w:sz w:val="20"/>
                  <w:szCs w:val="20"/>
                  <w:lang w:eastAsia="en-CA"/>
                </w:rPr>
                <w:id w:val="783928127"/>
                <w:placeholder>
                  <w:docPart w:val="93749B895CEC4AB2B72CC8C8B0FD94F6"/>
                </w:placeholder>
              </w:sdtPr>
              <w:sdtEndPr/>
              <w:sdtContent>
                <w:r w:rsidR="00A52AEA">
                  <w:rPr>
                    <w:rFonts w:ascii="Arial" w:eastAsia="Calibri" w:hAnsi="Arial" w:cs="Arial"/>
                    <w:color w:val="002A5C" w:themeColor="text1"/>
                    <w:sz w:val="20"/>
                    <w:szCs w:val="20"/>
                    <w:lang w:eastAsia="en-CA"/>
                  </w:rPr>
                  <w:t>Neurology Update 2023</w:t>
                </w:r>
              </w:sdtContent>
            </w:sdt>
            <w:r w:rsidR="0034226A" w:rsidRPr="00CC7887">
              <w:rPr>
                <w:rFonts w:ascii="Arial" w:eastAsia="Calibri" w:hAnsi="Arial" w:cs="Arial"/>
                <w:color w:val="002A5C" w:themeColor="text1"/>
                <w:sz w:val="20"/>
                <w:szCs w:val="20"/>
                <w:lang w:eastAsia="en-CA"/>
              </w:rPr>
              <w:t xml:space="preserve"> </w:t>
            </w:r>
          </w:p>
        </w:tc>
      </w:tr>
      <w:tr w:rsidR="0004234C" w:rsidRPr="0004234C" w14:paraId="524D7A70" w14:textId="77777777" w:rsidTr="00CC7887">
        <w:trPr>
          <w:trHeight w:val="426"/>
        </w:trPr>
        <w:tc>
          <w:tcPr>
            <w:tcW w:w="2705" w:type="dxa"/>
            <w:gridSpan w:val="2"/>
            <w:shd w:val="clear" w:color="auto" w:fill="F2F2F2" w:themeFill="background1" w:themeFillShade="F2"/>
            <w:vAlign w:val="center"/>
          </w:tcPr>
          <w:p w14:paraId="383A05EB" w14:textId="7A2935C9"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237788659"/>
            <w:placeholder>
              <w:docPart w:val="5244042B57D24F49B528197914988592"/>
            </w:placeholder>
            <w:date w:fullDate="2023-10-21T00:00:00Z">
              <w:dateFormat w:val="dd/MM/yyyy"/>
              <w:lid w:val="en-CA"/>
              <w:storeMappedDataAs w:val="dateTime"/>
              <w:calendar w:val="gregorian"/>
            </w:date>
          </w:sdtPr>
          <w:sdtEndPr/>
          <w:sdtContent>
            <w:tc>
              <w:tcPr>
                <w:tcW w:w="6745" w:type="dxa"/>
                <w:gridSpan w:val="3"/>
                <w:vAlign w:val="center"/>
              </w:tcPr>
              <w:p w14:paraId="2501D4CD" w14:textId="02982209" w:rsidR="00AE30E9" w:rsidRPr="0004234C" w:rsidRDefault="00A52AEA" w:rsidP="003D2047">
                <w:pPr>
                  <w:pStyle w:val="ListParagraph"/>
                  <w:snapToGrid w:val="0"/>
                  <w:spacing w:line="264" w:lineRule="auto"/>
                  <w:ind w:left="0"/>
                  <w:contextualSpacing w:val="0"/>
                  <w:rPr>
                    <w:rFonts w:ascii="Arial" w:eastAsia="Calibri" w:hAnsi="Arial" w:cs="Arial"/>
                    <w:bCs/>
                    <w:color w:val="002A5C"/>
                    <w:sz w:val="20"/>
                    <w:szCs w:val="20"/>
                    <w:lang w:eastAsia="en-CA"/>
                  </w:rPr>
                </w:pPr>
                <w:r>
                  <w:rPr>
                    <w:rFonts w:ascii="Arial" w:eastAsia="Calibri" w:hAnsi="Arial" w:cs="Arial"/>
                    <w:bCs/>
                    <w:color w:val="002A5C"/>
                    <w:sz w:val="20"/>
                    <w:szCs w:val="20"/>
                    <w:lang w:val="en-CA" w:eastAsia="en-CA"/>
                  </w:rPr>
                  <w:t>21/10/2023</w:t>
                </w:r>
              </w:p>
            </w:tc>
          </w:sdtContent>
        </w:sdt>
      </w:tr>
      <w:tr w:rsidR="0004234C" w:rsidRPr="0004234C" w14:paraId="5112E00E" w14:textId="77777777" w:rsidTr="00CC7887">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996A89"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End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996A8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End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4C26F17E" w:rsidR="00AE30E9" w:rsidRPr="0004234C" w:rsidRDefault="00996A8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00CC7887">
        <w:trPr>
          <w:trHeight w:val="387"/>
        </w:trPr>
        <w:tc>
          <w:tcPr>
            <w:tcW w:w="2705" w:type="dxa"/>
            <w:gridSpan w:val="2"/>
            <w:vMerge/>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3CC8BEE" w:rsidR="00AE30E9" w:rsidRPr="0004234C" w:rsidRDefault="00996A8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EndPr/>
              <w:sdtContent>
                <w:r>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996A8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00CC7887">
        <w:trPr>
          <w:trHeight w:val="435"/>
        </w:trPr>
        <w:tc>
          <w:tcPr>
            <w:tcW w:w="2705" w:type="dxa"/>
            <w:gridSpan w:val="2"/>
            <w:vMerge/>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996A89"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placeholder>
                  <w:docPart w:val="93D78CED162B4308B632BF0B0ABC3393"/>
                </w:placeholder>
                <w:showingPlcHdr/>
              </w:sdtPr>
              <w:sdtEnd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00CC7887">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EndPr/>
            <w:sdtContent>
              <w:p w14:paraId="72C90F64" w14:textId="3BDECE58" w:rsidR="00AE30E9" w:rsidRPr="0004234C" w:rsidRDefault="004150F3"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p w14:paraId="15BDFAFA" w14:textId="77777777" w:rsidR="00CC7887" w:rsidRDefault="00CC7887"/>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00CC7887">
        <w:trPr>
          <w:trHeight w:val="1160"/>
        </w:trPr>
        <w:tc>
          <w:tcPr>
            <w:tcW w:w="450" w:type="dxa"/>
            <w:tcBorders>
              <w:right w:val="nil"/>
            </w:tcBorders>
            <w:shd w:val="clear" w:color="auto" w:fill="auto"/>
          </w:tcPr>
          <w:p w14:paraId="2CD30C96" w14:textId="77777777" w:rsidR="00AE30E9" w:rsidRPr="0004234C" w:rsidRDefault="00996A89"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37F0508D" w14:textId="504DAF16" w:rsidR="00F80DD8" w:rsidRDefault="0004234C" w:rsidP="00B16128">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2"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4F42AE6A" w14:textId="77777777" w:rsidR="00B16128" w:rsidRPr="00B16128" w:rsidRDefault="00B16128" w:rsidP="00B16128">
      <w:pPr>
        <w:autoSpaceDE w:val="0"/>
        <w:autoSpaceDN w:val="0"/>
        <w:adjustRightInd w:val="0"/>
        <w:spacing w:before="240" w:line="264" w:lineRule="auto"/>
        <w:jc w:val="both"/>
        <w:rPr>
          <w:rFonts w:ascii="Arial" w:hAnsi="Arial" w:cs="Arial"/>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lastRenderedPageBreak/>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sdt>
          <w:sdtPr>
            <w:rPr>
              <w:rFonts w:ascii="Arial" w:hAnsi="Arial" w:cs="Arial"/>
              <w:color w:val="002A5C"/>
              <w:sz w:val="20"/>
              <w:szCs w:val="20"/>
            </w:rPr>
            <w:tag w:val="Click here to enter text"/>
            <w:id w:val="-1859034495"/>
            <w:placeholder>
              <w:docPart w:val="93749B895CEC4AB2B72CC8C8B0FD94F6"/>
            </w:placeholder>
            <w:showingPlcHdr/>
          </w:sdtPr>
          <w:sdtEndPr/>
          <w:sdtContent>
            <w:tc>
              <w:tcPr>
                <w:tcW w:w="2970" w:type="dxa"/>
              </w:tcPr>
              <w:p w14:paraId="270B5DF8" w14:textId="66124F61" w:rsidR="00AE30E9" w:rsidRPr="0004234C" w:rsidRDefault="0034226A"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089042153"/>
            <w:placeholder>
              <w:docPart w:val="93749B895CEC4AB2B72CC8C8B0FD94F6"/>
            </w:placeholder>
            <w:showingPlcHdr/>
          </w:sdtPr>
          <w:sdtEnd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howingPlcHdr/>
          </w:sdtPr>
          <w:sdtEndPr/>
          <w:sdtContent>
            <w:tc>
              <w:tcPr>
                <w:tcW w:w="2970" w:type="dxa"/>
              </w:tcPr>
              <w:p w14:paraId="6D728C02" w14:textId="4617BDC8"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337892044"/>
            <w:placeholder>
              <w:docPart w:val="93749B895CEC4AB2B72CC8C8B0FD94F6"/>
            </w:placeholder>
            <w:showingPlcHdr/>
          </w:sdtPr>
          <w:sdtEndPr/>
          <w:sdtContent>
            <w:tc>
              <w:tcPr>
                <w:tcW w:w="2970" w:type="dxa"/>
              </w:tcPr>
              <w:p w14:paraId="5E7213CC" w14:textId="643AC902"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placeholder>
              <w:docPart w:val="BB0E52F984E04624A595A909B431BB1C"/>
            </w:placeholder>
            <w:showingPlcHdr/>
          </w:sdtPr>
          <w:sdtEndPr/>
          <w:sdtContent>
            <w:tc>
              <w:tcPr>
                <w:tcW w:w="2970" w:type="dxa"/>
              </w:tcPr>
              <w:p w14:paraId="0EC208F6"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EndPr/>
          <w:sdtContent>
            <w:tc>
              <w:tcPr>
                <w:tcW w:w="2970" w:type="dxa"/>
              </w:tcPr>
              <w:p w14:paraId="44DE8D39" w14:textId="7655DA9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 xml:space="preserve">on a drug, </w:t>
            </w:r>
            <w:proofErr w:type="gramStart"/>
            <w:r w:rsidR="00AE30E9" w:rsidRPr="0004234C">
              <w:rPr>
                <w:rFonts w:ascii="Arial" w:eastAsia="Calibri" w:hAnsi="Arial" w:cs="Arial"/>
                <w:bCs/>
                <w:color w:val="002A5C"/>
                <w:sz w:val="20"/>
                <w:szCs w:val="20"/>
                <w:lang w:eastAsia="en-CA"/>
              </w:rPr>
              <w:t>product</w:t>
            </w:r>
            <w:proofErr w:type="gramEnd"/>
            <w:r w:rsidR="00AE30E9" w:rsidRPr="0004234C">
              <w:rPr>
                <w:rFonts w:ascii="Arial" w:eastAsia="Calibri" w:hAnsi="Arial" w:cs="Arial"/>
                <w:bCs/>
                <w:color w:val="002A5C"/>
                <w:sz w:val="20"/>
                <w:szCs w:val="20"/>
                <w:lang w:eastAsia="en-CA"/>
              </w:rPr>
              <w:t xml:space="preserve"> or device</w:t>
            </w:r>
          </w:p>
        </w:tc>
        <w:sdt>
          <w:sdtPr>
            <w:rPr>
              <w:rFonts w:ascii="Arial" w:hAnsi="Arial" w:cs="Arial"/>
              <w:color w:val="002A5C"/>
              <w:sz w:val="20"/>
              <w:szCs w:val="20"/>
            </w:rPr>
            <w:tag w:val="Click here to enter text"/>
            <w:id w:val="-1129323370"/>
            <w:placeholder>
              <w:docPart w:val="93749B895CEC4AB2B72CC8C8B0FD94F6"/>
            </w:placeholder>
            <w:showingPlcHdr/>
          </w:sdtPr>
          <w:sdtEnd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End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End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End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I intend to make therapeutic recommendations for medications that have not received regulatory approval (</w:t>
            </w:r>
            <w:proofErr w:type="gramStart"/>
            <w:r w:rsidRPr="0004234C">
              <w:rPr>
                <w:rFonts w:ascii="Arial" w:eastAsia="Calibri" w:hAnsi="Arial" w:cs="Arial"/>
                <w:bCs/>
                <w:color w:val="002A5C"/>
                <w:sz w:val="20"/>
                <w:szCs w:val="20"/>
                <w:lang w:eastAsia="en-CA"/>
              </w:rPr>
              <w:t>i.e.</w:t>
            </w:r>
            <w:proofErr w:type="gramEnd"/>
            <w:r w:rsidRPr="0004234C">
              <w:rPr>
                <w:rFonts w:ascii="Arial" w:eastAsia="Calibri" w:hAnsi="Arial" w:cs="Arial"/>
                <w:bCs/>
                <w:color w:val="002A5C"/>
                <w:sz w:val="20"/>
                <w:szCs w:val="20"/>
                <w:lang w:eastAsia="en-CA"/>
              </w:rPr>
              <w:t xml:space="preserv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996A89"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4F77479D" w:rsidR="00AE30E9" w:rsidRPr="0004234C" w:rsidRDefault="00996A89"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3"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2988C61E" w:rsidR="00AE30E9" w:rsidRPr="0004234C" w:rsidRDefault="00996A89"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996A89"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EndPr/>
          <w:sdtContent>
            <w:tc>
              <w:tcPr>
                <w:tcW w:w="270" w:type="dxa"/>
                <w:tcBorders>
                  <w:left w:val="single" w:sz="4" w:space="0" w:color="auto"/>
                  <w:bottom w:val="single" w:sz="4" w:space="0" w:color="auto"/>
                  <w:right w:val="nil"/>
                </w:tcBorders>
                <w:vAlign w:val="center"/>
              </w:tcPr>
              <w:p w14:paraId="24D3307C" w14:textId="0330978C" w:rsidR="00AE30E9" w:rsidRPr="0004234C" w:rsidRDefault="004150F3"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EndPr/>
          <w:sdtContent>
            <w:tc>
              <w:tcPr>
                <w:tcW w:w="3960" w:type="dxa"/>
                <w:gridSpan w:val="2"/>
                <w:tcBorders>
                  <w:left w:val="single" w:sz="4" w:space="0" w:color="auto"/>
                  <w:bottom w:val="single" w:sz="4" w:space="0" w:color="auto"/>
                  <w:right w:val="single" w:sz="4" w:space="0" w:color="auto"/>
                </w:tcBorders>
              </w:tcPr>
              <w:p w14:paraId="1BB323A4" w14:textId="3CD09E84" w:rsidR="00AE30E9" w:rsidRPr="0004234C" w:rsidRDefault="00AB3E65" w:rsidP="003D2047">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0-04-29T00:00:00Z">
              <w:dateFormat w:val="dd/MM/yyyy"/>
              <w:lid w:val="en-CA"/>
              <w:storeMappedDataAs w:val="dateTime"/>
              <w:calendar w:val="gregorian"/>
            </w:date>
          </w:sdtPr>
          <w:sdtEndPr/>
          <w:sdtContent>
            <w:tc>
              <w:tcPr>
                <w:tcW w:w="3690" w:type="dxa"/>
                <w:tcBorders>
                  <w:left w:val="single" w:sz="4" w:space="0" w:color="auto"/>
                  <w:bottom w:val="single" w:sz="4" w:space="0" w:color="auto"/>
                  <w:right w:val="single" w:sz="4" w:space="0" w:color="auto"/>
                </w:tcBorders>
              </w:tcPr>
              <w:p w14:paraId="1F225F6E" w14:textId="714D0BB9" w:rsidR="00AE30E9" w:rsidRPr="0004234C" w:rsidRDefault="00AB3E65" w:rsidP="003D2047">
                <w:pPr>
                  <w:snapToGrid w:val="0"/>
                  <w:spacing w:line="264" w:lineRule="auto"/>
                  <w:rPr>
                    <w:rFonts w:ascii="Arial" w:hAnsi="Arial" w:cs="Arial"/>
                    <w:iCs/>
                    <w:color w:val="002A5C"/>
                    <w:sz w:val="20"/>
                    <w:szCs w:val="20"/>
                  </w:rPr>
                </w:pPr>
                <w:r w:rsidRPr="00AB3E65">
                  <w:rPr>
                    <w:rStyle w:val="PlaceholderText"/>
                    <w:rFonts w:ascii="Arial" w:eastAsia="Calibri" w:hAnsi="Arial" w:cs="Arial"/>
                    <w:i/>
                    <w:iCs/>
                    <w:color w:val="686A62" w:themeColor="background2" w:themeShade="80"/>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4"/>
      <w:footerReference w:type="even" r:id="rId15"/>
      <w:footerReference w:type="default" r:id="rId16"/>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AF20" w14:textId="77777777" w:rsidR="00422AA8" w:rsidRDefault="00422AA8" w:rsidP="00047CA2">
      <w:r>
        <w:separator/>
      </w:r>
    </w:p>
  </w:endnote>
  <w:endnote w:type="continuationSeparator" w:id="0">
    <w:p w14:paraId="6C4F0D54" w14:textId="77777777" w:rsidR="00422AA8" w:rsidRDefault="00422AA8"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lang w:val="en-CA" w:eastAsia="en-CA"/>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" fillcolor="#00204e" stroked="f">
              <v:path arrowok="t"/>
              <v:textbox inset=",7.2pt,,7.2pt">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lang w:val="en-CA" w:eastAsia="en-CA"/>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" fillcolor="#00204e" stroked="f">
              <v:path arrowok="t"/>
              <v:textbox inset=",7.2pt,,7.2pt">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D145" w14:textId="77777777" w:rsidR="00422AA8" w:rsidRDefault="00422AA8" w:rsidP="00047CA2">
      <w:r>
        <w:separator/>
      </w:r>
    </w:p>
  </w:footnote>
  <w:footnote w:type="continuationSeparator" w:id="0">
    <w:p w14:paraId="191F7608" w14:textId="77777777" w:rsidR="00422AA8" w:rsidRDefault="00422AA8"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lang w:val="en-CA" w:eastAsia="en-CA"/>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90678">
    <w:abstractNumId w:val="1"/>
  </w:num>
  <w:num w:numId="2" w16cid:durableId="1321225915">
    <w:abstractNumId w:val="2"/>
  </w:num>
  <w:num w:numId="3" w16cid:durableId="178849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00FAA"/>
    <w:rsid w:val="0012765B"/>
    <w:rsid w:val="00156CEE"/>
    <w:rsid w:val="00182A3D"/>
    <w:rsid w:val="001A0AC9"/>
    <w:rsid w:val="001A109C"/>
    <w:rsid w:val="001D0580"/>
    <w:rsid w:val="001F284C"/>
    <w:rsid w:val="00247C44"/>
    <w:rsid w:val="00286B6A"/>
    <w:rsid w:val="002B1535"/>
    <w:rsid w:val="003150E1"/>
    <w:rsid w:val="00335EF9"/>
    <w:rsid w:val="0034226A"/>
    <w:rsid w:val="00351154"/>
    <w:rsid w:val="003D2047"/>
    <w:rsid w:val="004150F3"/>
    <w:rsid w:val="00422AA8"/>
    <w:rsid w:val="004331F2"/>
    <w:rsid w:val="004B5452"/>
    <w:rsid w:val="00522568"/>
    <w:rsid w:val="00546469"/>
    <w:rsid w:val="005925EF"/>
    <w:rsid w:val="00592C67"/>
    <w:rsid w:val="00594FFF"/>
    <w:rsid w:val="005B2085"/>
    <w:rsid w:val="005B342C"/>
    <w:rsid w:val="00615085"/>
    <w:rsid w:val="0066729C"/>
    <w:rsid w:val="006B5EF2"/>
    <w:rsid w:val="006C4E9E"/>
    <w:rsid w:val="007829E9"/>
    <w:rsid w:val="007964F5"/>
    <w:rsid w:val="00811FF6"/>
    <w:rsid w:val="00816F60"/>
    <w:rsid w:val="0089199E"/>
    <w:rsid w:val="008D5CCB"/>
    <w:rsid w:val="008F310A"/>
    <w:rsid w:val="00934819"/>
    <w:rsid w:val="009534D3"/>
    <w:rsid w:val="00965E66"/>
    <w:rsid w:val="00982E1C"/>
    <w:rsid w:val="00996A89"/>
    <w:rsid w:val="009A70AA"/>
    <w:rsid w:val="009C0515"/>
    <w:rsid w:val="009F6533"/>
    <w:rsid w:val="00A1748F"/>
    <w:rsid w:val="00A52AEA"/>
    <w:rsid w:val="00AA13F6"/>
    <w:rsid w:val="00AB3E65"/>
    <w:rsid w:val="00AC2A8A"/>
    <w:rsid w:val="00AD6613"/>
    <w:rsid w:val="00AE30E9"/>
    <w:rsid w:val="00AF6DA6"/>
    <w:rsid w:val="00B06721"/>
    <w:rsid w:val="00B16128"/>
    <w:rsid w:val="00B564D1"/>
    <w:rsid w:val="00B57EB2"/>
    <w:rsid w:val="00B7798F"/>
    <w:rsid w:val="00BB27D5"/>
    <w:rsid w:val="00BB2895"/>
    <w:rsid w:val="00BC4203"/>
    <w:rsid w:val="00BD73C6"/>
    <w:rsid w:val="00C06F03"/>
    <w:rsid w:val="00C953DD"/>
    <w:rsid w:val="00CC085B"/>
    <w:rsid w:val="00CC7887"/>
    <w:rsid w:val="00CE0766"/>
    <w:rsid w:val="00CE567B"/>
    <w:rsid w:val="00CF5737"/>
    <w:rsid w:val="00D4171A"/>
    <w:rsid w:val="00DB4B3B"/>
    <w:rsid w:val="00DC7647"/>
    <w:rsid w:val="00DD4266"/>
    <w:rsid w:val="00DE78F0"/>
    <w:rsid w:val="00E32E36"/>
    <w:rsid w:val="00E53077"/>
    <w:rsid w:val="00E85510"/>
    <w:rsid w:val="00EB34A1"/>
    <w:rsid w:val="00ED35B7"/>
    <w:rsid w:val="00ED7CD7"/>
    <w:rsid w:val="00EF6901"/>
    <w:rsid w:val="00F05CCD"/>
    <w:rsid w:val="00F80DD8"/>
    <w:rsid w:val="00FA3D1A"/>
    <w:rsid w:val="00FF6715"/>
    <w:rsid w:val="481BC0CB"/>
    <w:rsid w:val="4BD7E259"/>
    <w:rsid w:val="5B45F8B5"/>
    <w:rsid w:val="6159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13A"/>
  <w15:chartTrackingRefBased/>
  <w15:docId w15:val="{86989BD7-8917-4FA0-BB9A-A49C3353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yalcollege.ca/rcsite/cpd/providers/tools-resources-accredited-cpd-providers/national-standard-accredited-cpd-activitie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
      <w:docPartPr>
        <w:name w:val="93D78CED162B4308B632BF0B0ABC3393"/>
        <w:category>
          <w:name w:val="General"/>
          <w:gallery w:val="placeholder"/>
        </w:category>
        <w:types>
          <w:type w:val="bbPlcHdr"/>
        </w:types>
        <w:behaviors>
          <w:behavior w:val="content"/>
        </w:behaviors>
        <w:guid w:val="{2AC6075C-8905-4520-A5C7-890D365C98FD}"/>
      </w:docPartPr>
      <w:docPartBody>
        <w:p w:rsidR="00661154" w:rsidRDefault="0089199E" w:rsidP="0089199E">
          <w:pPr>
            <w:pStyle w:val="93D78CED162B4308B632BF0B0ABC3393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BB0E52F984E04624A595A909B431BB1C"/>
        <w:category>
          <w:name w:val="General"/>
          <w:gallery w:val="placeholder"/>
        </w:category>
        <w:types>
          <w:type w:val="bbPlcHdr"/>
        </w:types>
        <w:behaviors>
          <w:behavior w:val="content"/>
        </w:behaviors>
        <w:guid w:val="{6953A201-E430-4883-ACBE-A7CE43BE0187}"/>
      </w:docPartPr>
      <w:docPartBody>
        <w:p w:rsidR="00661154" w:rsidRDefault="0089199E" w:rsidP="0089199E">
          <w:pPr>
            <w:pStyle w:val="BB0E52F984E04624A595A909B431BB1C8"/>
          </w:pPr>
          <w:r w:rsidRPr="00CF5737">
            <w:rPr>
              <w:rStyle w:val="PlaceholderText"/>
              <w:rFonts w:ascii="Arial" w:eastAsia="Calibri" w:hAnsi="Arial" w:cs="Arial"/>
              <w:i/>
              <w:iCs/>
              <w:color w:val="767171" w:themeColor="background2" w:themeShade="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C5"/>
    <w:rsid w:val="000E7EA4"/>
    <w:rsid w:val="00102918"/>
    <w:rsid w:val="00136E0C"/>
    <w:rsid w:val="00360180"/>
    <w:rsid w:val="00661154"/>
    <w:rsid w:val="00727855"/>
    <w:rsid w:val="007C5CC5"/>
    <w:rsid w:val="007F28A2"/>
    <w:rsid w:val="00881D69"/>
    <w:rsid w:val="0089199E"/>
    <w:rsid w:val="008B756D"/>
    <w:rsid w:val="008F310A"/>
    <w:rsid w:val="00A21410"/>
    <w:rsid w:val="00B21165"/>
    <w:rsid w:val="00D1180C"/>
    <w:rsid w:val="00D349DB"/>
    <w:rsid w:val="00DA366B"/>
    <w:rsid w:val="00DA4CF5"/>
    <w:rsid w:val="00E01317"/>
    <w:rsid w:val="00EC6594"/>
    <w:rsid w:val="00F1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10A"/>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D78CED162B4308B632BF0B0ABC33938">
    <w:name w:val="93D78CED162B4308B632BF0B0ABC3393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BB0E52F984E04624A595A909B431BB1C8">
    <w:name w:val="BB0E52F984E04624A595A909B431BB1C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F783BEEBC8924AC6977F0DFE7A718CA8">
    <w:name w:val="F783BEEBC8924AC6977F0DFE7A718CA8"/>
    <w:rsid w:val="008F3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396C57CDA88945B5D0132DED57DA85" ma:contentTypeVersion="9" ma:contentTypeDescription="Create a new document." ma:contentTypeScope="" ma:versionID="643fc4138c1030d19cc854f8dd2ffafd">
  <xsd:schema xmlns:xsd="http://www.w3.org/2001/XMLSchema" xmlns:xs="http://www.w3.org/2001/XMLSchema" xmlns:p="http://schemas.microsoft.com/office/2006/metadata/properties" xmlns:ns2="418fe610-6b57-4b50-b38a-738f3e166893" xmlns:ns3="ca103225-a62e-4230-9930-fcf9387f87c1" targetNamespace="http://schemas.microsoft.com/office/2006/metadata/properties" ma:root="true" ma:fieldsID="dd9307f662bda58678ed1e66140a176a" ns2:_="" ns3:_="">
    <xsd:import namespace="418fe610-6b57-4b50-b38a-738f3e166893"/>
    <xsd:import namespace="ca103225-a62e-4230-9930-fcf9387f87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fe610-6b57-4b50-b38a-738f3e166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103225-a62e-4230-9930-fcf9387f87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4873B-BFA9-472D-B322-7B2531C86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fe610-6b57-4b50-b38a-738f3e166893"/>
    <ds:schemaRef ds:uri="ca103225-a62e-4230-9930-fcf9387f8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3.xml><?xml version="1.0" encoding="utf-8"?>
<ds:datastoreItem xmlns:ds="http://schemas.openxmlformats.org/officeDocument/2006/customXml" ds:itemID="{6157A925-26DC-4847-833C-2A97A8314D52}">
  <ds:schemaRefs>
    <ds:schemaRef ds:uri="http://schemas.openxmlformats.org/officeDocument/2006/bibliography"/>
  </ds:schemaRefs>
</ds:datastoreItem>
</file>

<file path=customXml/itemProps4.xml><?xml version="1.0" encoding="utf-8"?>
<ds:datastoreItem xmlns:ds="http://schemas.openxmlformats.org/officeDocument/2006/customXml" ds:itemID="{9BC3A8D0-C29A-45B5-A272-71C8F189E944}">
  <ds:schemaRefs>
    <ds:schemaRef ds:uri="http://schemas.microsoft.com/office/2006/documentManagement/types"/>
    <ds:schemaRef ds:uri="http://purl.org/dc/dcmitype/"/>
    <ds:schemaRef ds:uri="418fe610-6b57-4b50-b38a-738f3e166893"/>
    <ds:schemaRef ds:uri="ca103225-a62e-4230-9930-fcf9387f87c1"/>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4024</Characters>
  <Application>Microsoft Office Word</Application>
  <DocSecurity>0</DocSecurity>
  <Lines>33</Lines>
  <Paragraphs>9</Paragraphs>
  <ScaleCrop>false</ScaleCrop>
  <Company>PostMD</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Farah</dc:creator>
  <cp:keywords/>
  <dc:description/>
  <cp:lastModifiedBy>Brittany Waters</cp:lastModifiedBy>
  <cp:revision>4</cp:revision>
  <cp:lastPrinted>2018-09-27T14:26:00Z</cp:lastPrinted>
  <dcterms:created xsi:type="dcterms:W3CDTF">2023-07-13T14:50:00Z</dcterms:created>
  <dcterms:modified xsi:type="dcterms:W3CDTF">2023-07-13T14:50:00Z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0x01010099396C57CDA88945B5D0132DED57DA85</vt:lpwstr>
  </property>
  <property fmtid="{D5CDD505-2E9C-101B-9397-08002B2CF9AE}" pid="3" name="_dlc_DocIdItemGuid">
    <vt:lpwstr>aba113be-2af5-4939-8496-21a9e25dfb49</vt:lpwstr>
  </property>
  <property fmtid="{D5CDD505-2E9C-101B-9397-08002B2CF9AE}" pid="4" name="Order">
    <vt:r8>2964500</vt:r8>
  </property>
  <property fmtid="{D5CDD505-2E9C-101B-9397-08002B2CF9AE}" pid="5" name="xd_Signature">
    <vt:bool>false</vt:bool>
  </property>
  <property fmtid="{D5CDD505-2E9C-101B-9397-08002B2CF9AE}" pid="6" name="xd_ProgID">
    <vt:lpwstr/>
  </property>
  <property fmtid="{D5CDD505-2E9C-101B-9397-08002B2CF9AE}" pid="7" name="_dlc_DocId">
    <vt:lpwstr>4YPTJJA4P2NH-494475307-29645</vt:lpwstr>
  </property>
  <property fmtid="{D5CDD505-2E9C-101B-9397-08002B2CF9AE}" pid="8" name="TriggerFlowInfo">
    <vt:lpwstr/>
  </property>
  <property fmtid="{D5CDD505-2E9C-101B-9397-08002B2CF9AE}" pid="9" name="_dlc_DocIdUrl">
    <vt:lpwstr>https://utoronto.sharepoint.com/sites/001T_MEDCPDConferenceManagement/_layouts/15/DocIdRedir.aspx?ID=4YPTJJA4P2NH-494475307-29645, 4YPTJJA4P2NH-494475307-29645</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