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C801" w14:textId="03F44B1D" w:rsidR="007F79A0" w:rsidRDefault="00B84A7A" w:rsidP="007F79A0">
      <w:pPr>
        <w:pStyle w:val="ListParagraph"/>
        <w:spacing w:after="0"/>
        <w:ind w:left="0"/>
        <w:rPr>
          <w:rFonts w:ascii="Helvetica" w:hAnsi="Helvetica"/>
          <w:b/>
          <w:color w:val="5B9BD5" w:themeColor="accent1"/>
        </w:rPr>
      </w:pPr>
      <w:r w:rsidRPr="00B84A7A">
        <w:rPr>
          <w:rFonts w:ascii="Helvetica" w:hAnsi="Helvetica"/>
          <w:b/>
          <w:color w:val="5B9BD5" w:themeColor="accent1"/>
        </w:rPr>
        <w:drawing>
          <wp:anchor distT="0" distB="0" distL="114300" distR="114300" simplePos="0" relativeHeight="251660288" behindDoc="0" locked="0" layoutInCell="1" allowOverlap="1" wp14:anchorId="4DAD86D9" wp14:editId="66BD0BF5">
            <wp:simplePos x="0" y="0"/>
            <wp:positionH relativeFrom="column">
              <wp:posOffset>-393700</wp:posOffset>
            </wp:positionH>
            <wp:positionV relativeFrom="paragraph">
              <wp:posOffset>-694055</wp:posOffset>
            </wp:positionV>
            <wp:extent cx="3303905" cy="694055"/>
            <wp:effectExtent l="0" t="0" r="0" b="4445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A7A">
        <w:rPr>
          <w:rFonts w:ascii="Helvetica" w:hAnsi="Helvetica"/>
          <w:b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C50A4" wp14:editId="7848EFF2">
                <wp:simplePos x="0" y="0"/>
                <wp:positionH relativeFrom="column">
                  <wp:posOffset>-925974</wp:posOffset>
                </wp:positionH>
                <wp:positionV relativeFrom="paragraph">
                  <wp:posOffset>-994997</wp:posOffset>
                </wp:positionV>
                <wp:extent cx="8032830" cy="129636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830" cy="1296365"/>
                        </a:xfrm>
                        <a:prstGeom prst="rect">
                          <a:avLst/>
                        </a:prstGeom>
                        <a:solidFill>
                          <a:srgbClr val="00295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B406F" id="Rectangle 4" o:spid="_x0000_s1026" style="position:absolute;margin-left:-72.9pt;margin-top:-78.35pt;width:632.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" fillcolor="#00295d" strokecolor="#1f4d78 [1604]" strokeweight="1pt"/>
            </w:pict>
          </mc:Fallback>
        </mc:AlternateContent>
      </w:r>
    </w:p>
    <w:p w14:paraId="1ECC8AFC" w14:textId="1D2EA676" w:rsidR="007F79A0" w:rsidRDefault="007F79A0" w:rsidP="007F79A0">
      <w:pPr>
        <w:pStyle w:val="ListParagraph"/>
        <w:spacing w:after="0"/>
        <w:ind w:left="0"/>
        <w:rPr>
          <w:rFonts w:ascii="Helvetica" w:hAnsi="Helvetica"/>
          <w:b/>
          <w:color w:val="5B9BD5" w:themeColor="accent1"/>
        </w:rPr>
      </w:pPr>
    </w:p>
    <w:p w14:paraId="27FC9700" w14:textId="77777777" w:rsidR="007F79A0" w:rsidRDefault="007F79A0" w:rsidP="007F79A0">
      <w:pPr>
        <w:pStyle w:val="ListParagraph"/>
        <w:spacing w:after="0"/>
        <w:ind w:left="0"/>
        <w:rPr>
          <w:rFonts w:ascii="Helvetica" w:hAnsi="Helvetica"/>
          <w:b/>
          <w:color w:val="5B9BD5" w:themeColor="accent1"/>
        </w:rPr>
      </w:pPr>
    </w:p>
    <w:p w14:paraId="2039B058" w14:textId="77777777" w:rsidR="007F79A0" w:rsidRDefault="007F79A0" w:rsidP="007F79A0">
      <w:pPr>
        <w:pStyle w:val="ListParagraph"/>
        <w:spacing w:after="0"/>
        <w:ind w:left="0"/>
        <w:rPr>
          <w:rFonts w:ascii="Helvetica" w:hAnsi="Helvetica"/>
          <w:b/>
          <w:color w:val="5B9BD5" w:themeColor="accent1"/>
        </w:rPr>
      </w:pPr>
    </w:p>
    <w:p w14:paraId="602EF589" w14:textId="713AE53B" w:rsidR="007F79A0" w:rsidRPr="005D2D0D" w:rsidRDefault="007F79A0" w:rsidP="0011293F">
      <w:pPr>
        <w:spacing w:after="0"/>
      </w:pPr>
      <w:r w:rsidRPr="005D2D0D">
        <w:rPr>
          <w:rFonts w:ascii="Helvetica" w:hAnsi="Helvetica"/>
          <w:color w:val="008BB0"/>
          <w:sz w:val="32"/>
          <w:szCs w:val="32"/>
        </w:rPr>
        <w:t xml:space="preserve">Continuing Professional Development </w:t>
      </w:r>
      <w:r w:rsidRPr="005D2D0D">
        <w:rPr>
          <w:rFonts w:ascii="Helvetica" w:hAnsi="Helvetica"/>
          <w:b/>
          <w:color w:val="008BB0"/>
          <w:sz w:val="32"/>
          <w:szCs w:val="32"/>
        </w:rPr>
        <w:t>Simulation</w:t>
      </w:r>
      <w:r w:rsidRPr="005D2D0D">
        <w:rPr>
          <w:rFonts w:ascii="Helvetica" w:hAnsi="Helvetica"/>
          <w:color w:val="008BB0"/>
          <w:sz w:val="32"/>
          <w:szCs w:val="32"/>
        </w:rPr>
        <w:t xml:space="preserve"> </w:t>
      </w:r>
      <w:r w:rsidR="005D2D0D" w:rsidRPr="005D2D0D">
        <w:rPr>
          <w:rFonts w:ascii="Helvetica" w:hAnsi="Helvetica"/>
          <w:color w:val="008BB0"/>
          <w:sz w:val="32"/>
          <w:szCs w:val="32"/>
        </w:rPr>
        <w:br/>
      </w:r>
      <w:r w:rsidRPr="005D2D0D">
        <w:rPr>
          <w:rFonts w:ascii="Helvetica" w:hAnsi="Helvetica"/>
          <w:color w:val="008BB0"/>
          <w:sz w:val="32"/>
          <w:szCs w:val="32"/>
        </w:rPr>
        <w:t xml:space="preserve">Evaluation Template </w:t>
      </w:r>
    </w:p>
    <w:p w14:paraId="09605E61" w14:textId="77777777" w:rsidR="007F79A0" w:rsidRPr="000F6D73" w:rsidRDefault="007F79A0" w:rsidP="007F79A0">
      <w:pPr>
        <w:spacing w:after="0"/>
        <w:rPr>
          <w:rFonts w:ascii="Helvetica" w:hAnsi="Helvetica"/>
        </w:rPr>
      </w:pPr>
    </w:p>
    <w:p w14:paraId="51115D9E" w14:textId="77777777" w:rsidR="007F79A0" w:rsidRPr="005949BA" w:rsidRDefault="007F79A0" w:rsidP="007F79A0">
      <w:pPr>
        <w:spacing w:after="120"/>
        <w:rPr>
          <w:rFonts w:ascii="Helvetica" w:hAnsi="Helvetica"/>
          <w:color w:val="002A5C"/>
          <w:sz w:val="20"/>
          <w:szCs w:val="20"/>
        </w:rPr>
      </w:pPr>
      <w:r w:rsidRPr="005949BA">
        <w:rPr>
          <w:rFonts w:ascii="Helvetica" w:hAnsi="Helvetica"/>
          <w:color w:val="002A5C"/>
          <w:sz w:val="20"/>
          <w:szCs w:val="20"/>
        </w:rPr>
        <w:t>Program/Conference Title: ______________________________________________________________</w:t>
      </w:r>
    </w:p>
    <w:p w14:paraId="224160F3" w14:textId="77777777" w:rsidR="007F79A0" w:rsidRPr="005949BA" w:rsidRDefault="007F79A0" w:rsidP="007F79A0">
      <w:pPr>
        <w:spacing w:after="120"/>
        <w:rPr>
          <w:rFonts w:ascii="Helvetica" w:hAnsi="Helvetica"/>
          <w:color w:val="002A5C"/>
          <w:sz w:val="20"/>
          <w:szCs w:val="20"/>
        </w:rPr>
      </w:pPr>
      <w:r w:rsidRPr="005949BA">
        <w:rPr>
          <w:rFonts w:ascii="Helvetica" w:hAnsi="Helvetica"/>
          <w:color w:val="002A5C"/>
          <w:sz w:val="20"/>
          <w:szCs w:val="20"/>
        </w:rPr>
        <w:t>Date(s): _____________________________________________________________________________</w:t>
      </w:r>
    </w:p>
    <w:p w14:paraId="65E45202" w14:textId="3518642E" w:rsidR="007F79A0" w:rsidRPr="005949BA" w:rsidRDefault="007F79A0" w:rsidP="005D2D0D">
      <w:pPr>
        <w:spacing w:before="480" w:after="120"/>
        <w:rPr>
          <w:rFonts w:ascii="Helvetica" w:hAnsi="Helvetica"/>
          <w:b/>
          <w:color w:val="008BB0"/>
          <w:sz w:val="24"/>
        </w:rPr>
      </w:pPr>
      <w:r w:rsidRPr="005949BA">
        <w:rPr>
          <w:rFonts w:ascii="Helvetica" w:hAnsi="Helvetica"/>
          <w:b/>
          <w:color w:val="008BB0"/>
          <w:sz w:val="24"/>
        </w:rPr>
        <w:t xml:space="preserve">PART 1: </w:t>
      </w:r>
      <w:r>
        <w:rPr>
          <w:rFonts w:ascii="Helvetica" w:hAnsi="Helvetica"/>
          <w:b/>
          <w:color w:val="008BB0"/>
          <w:sz w:val="24"/>
        </w:rPr>
        <w:t>Session Evaluation</w:t>
      </w:r>
      <w:r w:rsidR="0011293F">
        <w:rPr>
          <w:rFonts w:ascii="Helvetica" w:hAnsi="Helvetica"/>
          <w:b/>
          <w:color w:val="008BB0"/>
          <w:sz w:val="24"/>
        </w:rPr>
        <w:t xml:space="preserve"> </w:t>
      </w:r>
      <w:r w:rsidR="0011293F">
        <w:rPr>
          <w:rStyle w:val="FootnoteReference"/>
        </w:rPr>
        <w:footnoteReference w:id="1"/>
      </w:r>
    </w:p>
    <w:p w14:paraId="5C3B7D49" w14:textId="264932DB" w:rsidR="000B357D" w:rsidRPr="007F79A0" w:rsidRDefault="007F79A0" w:rsidP="007F79A0">
      <w:pPr>
        <w:spacing w:after="120"/>
        <w:rPr>
          <w:rFonts w:ascii="Helvetica" w:hAnsi="Helvetica"/>
          <w:color w:val="002A5C"/>
          <w:sz w:val="20"/>
          <w:szCs w:val="20"/>
        </w:rPr>
      </w:pPr>
      <w:r w:rsidRPr="005949BA">
        <w:rPr>
          <w:rFonts w:ascii="Helvetica" w:hAnsi="Helvetica"/>
          <w:color w:val="002A5C"/>
          <w:sz w:val="20"/>
          <w:szCs w:val="20"/>
        </w:rPr>
        <w:t xml:space="preserve">Please rate the following aspects of the </w:t>
      </w:r>
      <w:r>
        <w:rPr>
          <w:rFonts w:ascii="Helvetica" w:hAnsi="Helvetica"/>
          <w:color w:val="002A5C"/>
          <w:sz w:val="20"/>
          <w:szCs w:val="20"/>
        </w:rPr>
        <w:t>simulation session</w:t>
      </w:r>
      <w:r w:rsidRPr="005949BA">
        <w:rPr>
          <w:rFonts w:ascii="Helvetica" w:hAnsi="Helvetica"/>
          <w:color w:val="002A5C"/>
          <w:sz w:val="20"/>
          <w:szCs w:val="20"/>
        </w:rPr>
        <w:t xml:space="preserve">: 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3"/>
        <w:gridCol w:w="900"/>
        <w:gridCol w:w="900"/>
        <w:gridCol w:w="902"/>
        <w:gridCol w:w="900"/>
        <w:gridCol w:w="895"/>
      </w:tblGrid>
      <w:tr w:rsidR="007F79A0" w:rsidRPr="005949BA" w14:paraId="45A63F89" w14:textId="77777777" w:rsidTr="007F79A0">
        <w:tc>
          <w:tcPr>
            <w:tcW w:w="4853" w:type="dxa"/>
          </w:tcPr>
          <w:p w14:paraId="3186DCBA" w14:textId="77777777" w:rsidR="007F79A0" w:rsidRPr="005949BA" w:rsidRDefault="007F79A0" w:rsidP="0033768F">
            <w:pPr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DCE91EE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1</w:t>
            </w:r>
          </w:p>
        </w:tc>
        <w:tc>
          <w:tcPr>
            <w:tcW w:w="900" w:type="dxa"/>
          </w:tcPr>
          <w:p w14:paraId="18C12072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2</w:t>
            </w:r>
          </w:p>
        </w:tc>
        <w:tc>
          <w:tcPr>
            <w:tcW w:w="902" w:type="dxa"/>
          </w:tcPr>
          <w:p w14:paraId="440665BE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3</w:t>
            </w:r>
          </w:p>
        </w:tc>
        <w:tc>
          <w:tcPr>
            <w:tcW w:w="900" w:type="dxa"/>
          </w:tcPr>
          <w:p w14:paraId="447A09EF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4</w:t>
            </w:r>
          </w:p>
        </w:tc>
        <w:tc>
          <w:tcPr>
            <w:tcW w:w="895" w:type="dxa"/>
          </w:tcPr>
          <w:p w14:paraId="18DBDC7C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5</w:t>
            </w:r>
          </w:p>
        </w:tc>
      </w:tr>
      <w:tr w:rsidR="007F79A0" w:rsidRPr="005949BA" w14:paraId="313A9A64" w14:textId="77777777" w:rsidTr="007F79A0">
        <w:tc>
          <w:tcPr>
            <w:tcW w:w="4853" w:type="dxa"/>
          </w:tcPr>
          <w:p w14:paraId="15E05758" w14:textId="77777777" w:rsidR="007F79A0" w:rsidRPr="005949BA" w:rsidRDefault="007F79A0" w:rsidP="0033768F">
            <w:pPr>
              <w:rPr>
                <w:rFonts w:ascii="Helvetica" w:hAnsi="Helvetica"/>
                <w:color w:val="002A5C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838603" w14:textId="77777777" w:rsidR="007F79A0" w:rsidRPr="005949BA" w:rsidRDefault="007F79A0" w:rsidP="0033768F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02B90007" w14:textId="77777777" w:rsidR="007F79A0" w:rsidRPr="005949BA" w:rsidRDefault="007F79A0" w:rsidP="0033768F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Disagree</w:t>
            </w:r>
          </w:p>
        </w:tc>
        <w:tc>
          <w:tcPr>
            <w:tcW w:w="902" w:type="dxa"/>
          </w:tcPr>
          <w:p w14:paraId="0E42C558" w14:textId="77777777" w:rsidR="007F79A0" w:rsidRPr="005949BA" w:rsidRDefault="007F79A0" w:rsidP="0033768F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Neutral</w:t>
            </w:r>
          </w:p>
        </w:tc>
        <w:tc>
          <w:tcPr>
            <w:tcW w:w="900" w:type="dxa"/>
          </w:tcPr>
          <w:p w14:paraId="3299684F" w14:textId="77777777" w:rsidR="007F79A0" w:rsidRPr="005949BA" w:rsidRDefault="007F79A0" w:rsidP="0033768F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Agree</w:t>
            </w:r>
          </w:p>
        </w:tc>
        <w:tc>
          <w:tcPr>
            <w:tcW w:w="895" w:type="dxa"/>
          </w:tcPr>
          <w:p w14:paraId="4243770A" w14:textId="77777777" w:rsidR="007F79A0" w:rsidRPr="005949BA" w:rsidRDefault="007F79A0" w:rsidP="0033768F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Strongly Agree</w:t>
            </w:r>
          </w:p>
        </w:tc>
      </w:tr>
      <w:tr w:rsidR="007F79A0" w:rsidRPr="005949BA" w14:paraId="1497E572" w14:textId="77777777" w:rsidTr="007F79A0">
        <w:tc>
          <w:tcPr>
            <w:tcW w:w="4853" w:type="dxa"/>
            <w:shd w:val="clear" w:color="auto" w:fill="D9D9D9" w:themeFill="background1" w:themeFillShade="D9"/>
          </w:tcPr>
          <w:p w14:paraId="0F9B3B6A" w14:textId="3ADF8ABA" w:rsidR="007F79A0" w:rsidRPr="00B72E92" w:rsidRDefault="007F79A0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B72E92">
              <w:rPr>
                <w:rFonts w:ascii="Helvetica" w:hAnsi="Helvetica"/>
                <w:color w:val="002A5C"/>
                <w:sz w:val="20"/>
                <w:szCs w:val="20"/>
              </w:rPr>
              <w:t>*The session met the stated learning objectives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42FE77" w14:textId="77777777" w:rsidR="007F79A0" w:rsidRPr="005949BA" w:rsidRDefault="007F79A0" w:rsidP="0033768F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228F479" w14:textId="77777777" w:rsidR="007F79A0" w:rsidRPr="005949BA" w:rsidRDefault="007F79A0" w:rsidP="0033768F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4837863F" w14:textId="77777777" w:rsidR="007F79A0" w:rsidRPr="005949BA" w:rsidRDefault="007F79A0" w:rsidP="0033768F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25F2E2" w14:textId="77777777" w:rsidR="007F79A0" w:rsidRPr="005949BA" w:rsidRDefault="007F79A0" w:rsidP="0033768F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6BE39354" w14:textId="77777777" w:rsidR="007F79A0" w:rsidRPr="005949BA" w:rsidRDefault="007F79A0" w:rsidP="0033768F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</w:tr>
      <w:tr w:rsidR="007F79A0" w:rsidRPr="005949BA" w14:paraId="40F1AA92" w14:textId="77777777" w:rsidTr="007F79A0">
        <w:tc>
          <w:tcPr>
            <w:tcW w:w="4853" w:type="dxa"/>
          </w:tcPr>
          <w:p w14:paraId="2249F77F" w14:textId="77777777" w:rsidR="007F79A0" w:rsidRPr="005949BA" w:rsidRDefault="007F79A0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Objective 1:</w:t>
            </w:r>
          </w:p>
        </w:tc>
        <w:tc>
          <w:tcPr>
            <w:tcW w:w="900" w:type="dxa"/>
          </w:tcPr>
          <w:p w14:paraId="0AA875A4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BB5D863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0A3B3691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CA92208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1F8B6014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7F79A0" w:rsidRPr="005949BA" w14:paraId="4482A68A" w14:textId="77777777" w:rsidTr="007F79A0">
        <w:tc>
          <w:tcPr>
            <w:tcW w:w="4853" w:type="dxa"/>
          </w:tcPr>
          <w:p w14:paraId="12296B93" w14:textId="77777777" w:rsidR="007F79A0" w:rsidRPr="005949BA" w:rsidRDefault="007F79A0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Objective 2:</w:t>
            </w:r>
          </w:p>
        </w:tc>
        <w:tc>
          <w:tcPr>
            <w:tcW w:w="900" w:type="dxa"/>
          </w:tcPr>
          <w:p w14:paraId="5A109348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8EF29CA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1A231529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EEF7327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53216DEB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7F79A0" w:rsidRPr="005949BA" w14:paraId="0ABB8863" w14:textId="77777777" w:rsidTr="007F79A0">
        <w:tc>
          <w:tcPr>
            <w:tcW w:w="4853" w:type="dxa"/>
          </w:tcPr>
          <w:p w14:paraId="633BD1A0" w14:textId="77777777" w:rsidR="007F79A0" w:rsidRPr="005949BA" w:rsidRDefault="007F79A0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Objective 3:</w:t>
            </w:r>
          </w:p>
        </w:tc>
        <w:tc>
          <w:tcPr>
            <w:tcW w:w="900" w:type="dxa"/>
          </w:tcPr>
          <w:p w14:paraId="08E5CAA2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29B64B7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4E73C5B4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A7462BB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6DFC7FB1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7F79A0" w:rsidRPr="005949BA" w14:paraId="702AF400" w14:textId="77777777" w:rsidTr="007F79A0">
        <w:tc>
          <w:tcPr>
            <w:tcW w:w="4853" w:type="dxa"/>
          </w:tcPr>
          <w:p w14:paraId="576C04C5" w14:textId="77777777" w:rsidR="007F79A0" w:rsidRPr="005949BA" w:rsidRDefault="007F79A0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Objective 4:</w:t>
            </w:r>
          </w:p>
        </w:tc>
        <w:tc>
          <w:tcPr>
            <w:tcW w:w="900" w:type="dxa"/>
          </w:tcPr>
          <w:p w14:paraId="65FFEC5B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261B4364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7EF50F1E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A51F028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5476E48E" w14:textId="77777777" w:rsidR="007F79A0" w:rsidRPr="005949BA" w:rsidRDefault="007F79A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413FA" w:rsidRPr="005949BA" w14:paraId="69B07A52" w14:textId="77777777" w:rsidTr="0033768F">
        <w:tc>
          <w:tcPr>
            <w:tcW w:w="9350" w:type="dxa"/>
            <w:gridSpan w:val="6"/>
            <w:shd w:val="clear" w:color="auto" w:fill="D9D9D9" w:themeFill="background1" w:themeFillShade="D9"/>
          </w:tcPr>
          <w:p w14:paraId="0F9BDE6B" w14:textId="77777777" w:rsidR="008413FA" w:rsidRPr="00B72E92" w:rsidRDefault="008413FA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B72E92">
              <w:rPr>
                <w:rFonts w:ascii="Helvetica" w:hAnsi="Helvetica"/>
                <w:color w:val="002A5C"/>
                <w:sz w:val="20"/>
                <w:szCs w:val="20"/>
              </w:rPr>
              <w:t xml:space="preserve">The overall program content …  </w:t>
            </w:r>
          </w:p>
        </w:tc>
      </w:tr>
      <w:tr w:rsidR="008413FA" w:rsidRPr="005949BA" w14:paraId="34DF9CD8" w14:textId="77777777" w:rsidTr="0033768F">
        <w:tc>
          <w:tcPr>
            <w:tcW w:w="4853" w:type="dxa"/>
          </w:tcPr>
          <w:p w14:paraId="3251989F" w14:textId="77777777" w:rsidR="008413FA" w:rsidRPr="005949BA" w:rsidRDefault="008413FA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Was relevant to my discipline/profession</w:t>
            </w:r>
          </w:p>
        </w:tc>
        <w:tc>
          <w:tcPr>
            <w:tcW w:w="900" w:type="dxa"/>
          </w:tcPr>
          <w:p w14:paraId="7F58D6C3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E33F03A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79939E6F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2F31FF76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2C222484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413FA" w:rsidRPr="005949BA" w14:paraId="38C353BA" w14:textId="77777777" w:rsidTr="0033768F">
        <w:tc>
          <w:tcPr>
            <w:tcW w:w="4853" w:type="dxa"/>
          </w:tcPr>
          <w:p w14:paraId="0190C97D" w14:textId="77777777" w:rsidR="008413FA" w:rsidRPr="005949BA" w:rsidRDefault="008413FA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B72E92">
              <w:rPr>
                <w:rFonts w:ascii="Helvetica" w:hAnsi="Helvetica"/>
                <w:color w:val="002A5C"/>
                <w:sz w:val="20"/>
                <w:szCs w:val="20"/>
              </w:rPr>
              <w:t>Met my expectations</w:t>
            </w: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2A8E6AAC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349F0D0C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54C44C0E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9A68A3F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551243E4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413FA" w:rsidRPr="005949BA" w14:paraId="6F42DD95" w14:textId="77777777" w:rsidTr="0033768F">
        <w:tc>
          <w:tcPr>
            <w:tcW w:w="4853" w:type="dxa"/>
          </w:tcPr>
          <w:p w14:paraId="386FCE81" w14:textId="77777777" w:rsidR="008413FA" w:rsidRPr="005949BA" w:rsidRDefault="008413FA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Was well organized</w:t>
            </w:r>
          </w:p>
        </w:tc>
        <w:tc>
          <w:tcPr>
            <w:tcW w:w="900" w:type="dxa"/>
          </w:tcPr>
          <w:p w14:paraId="3451ECBA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5F36872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25FAC531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206BB23C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5EA15B92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413FA" w:rsidRPr="005949BA" w14:paraId="7A85AAE4" w14:textId="77777777" w:rsidTr="0033768F">
        <w:tc>
          <w:tcPr>
            <w:tcW w:w="4853" w:type="dxa"/>
          </w:tcPr>
          <w:p w14:paraId="733B8C65" w14:textId="77777777" w:rsidR="008413FA" w:rsidRPr="005949BA" w:rsidRDefault="008413FA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There were adequate opportunities to interact with my peers</w:t>
            </w:r>
          </w:p>
        </w:tc>
        <w:tc>
          <w:tcPr>
            <w:tcW w:w="900" w:type="dxa"/>
          </w:tcPr>
          <w:p w14:paraId="4E85F4DA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40F3A46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573B3232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5018CCC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77831F69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  <w:p w14:paraId="7C58ECE9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413FA" w:rsidRPr="005949BA" w14:paraId="724E287B" w14:textId="77777777" w:rsidTr="0033768F">
        <w:tc>
          <w:tcPr>
            <w:tcW w:w="4853" w:type="dxa"/>
          </w:tcPr>
          <w:p w14:paraId="74F9DD98" w14:textId="77777777" w:rsidR="008413FA" w:rsidRPr="005949BA" w:rsidRDefault="008413FA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I will use the information I learned in my practice</w:t>
            </w:r>
          </w:p>
        </w:tc>
        <w:tc>
          <w:tcPr>
            <w:tcW w:w="900" w:type="dxa"/>
          </w:tcPr>
          <w:p w14:paraId="30B6F84C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6603A9F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64B5DCBF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2FE27650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1DE19642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413FA" w:rsidRPr="005949BA" w14:paraId="773F6D17" w14:textId="77777777" w:rsidTr="0033768F">
        <w:tc>
          <w:tcPr>
            <w:tcW w:w="9350" w:type="dxa"/>
            <w:gridSpan w:val="6"/>
            <w:shd w:val="clear" w:color="auto" w:fill="D9D9D9" w:themeFill="background1" w:themeFillShade="D9"/>
          </w:tcPr>
          <w:p w14:paraId="2137DDA9" w14:textId="26283753" w:rsidR="008413FA" w:rsidRPr="00B72E92" w:rsidRDefault="008413FA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B72E92">
              <w:rPr>
                <w:rFonts w:ascii="Helvetica" w:hAnsi="Helvetica"/>
                <w:color w:val="002A5C"/>
                <w:sz w:val="20"/>
                <w:szCs w:val="20"/>
              </w:rPr>
              <w:t xml:space="preserve">The simulation activities …  </w:t>
            </w:r>
          </w:p>
        </w:tc>
      </w:tr>
      <w:tr w:rsidR="008413FA" w:rsidRPr="005949BA" w14:paraId="79428C6D" w14:textId="77777777" w:rsidTr="0033768F">
        <w:tc>
          <w:tcPr>
            <w:tcW w:w="4853" w:type="dxa"/>
          </w:tcPr>
          <w:p w14:paraId="21B7A454" w14:textId="5F2994AE" w:rsidR="008413FA" w:rsidRPr="005949BA" w:rsidRDefault="008413FA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lastRenderedPageBreak/>
              <w:t xml:space="preserve">The orientation to the simulator environment </w:t>
            </w:r>
            <w:r>
              <w:rPr>
                <w:rFonts w:ascii="Helvetica" w:hAnsi="Helvetica"/>
                <w:color w:val="002A5C"/>
                <w:sz w:val="20"/>
                <w:szCs w:val="20"/>
              </w:rPr>
              <w:br/>
              <w:t>was useful</w:t>
            </w:r>
          </w:p>
        </w:tc>
        <w:tc>
          <w:tcPr>
            <w:tcW w:w="900" w:type="dxa"/>
          </w:tcPr>
          <w:p w14:paraId="1D27E82F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F03195C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54F0A06F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2E479D24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0C642740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413FA" w:rsidRPr="005949BA" w14:paraId="08DE7B4D" w14:textId="77777777" w:rsidTr="0033768F">
        <w:tc>
          <w:tcPr>
            <w:tcW w:w="4853" w:type="dxa"/>
          </w:tcPr>
          <w:p w14:paraId="09122B0F" w14:textId="2DEBDD6A" w:rsidR="008413FA" w:rsidRPr="005949BA" w:rsidRDefault="008413FA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 xml:space="preserve">*The simulated scenarios were relevant to </w:t>
            </w:r>
            <w:r>
              <w:rPr>
                <w:rFonts w:ascii="Helvetica" w:hAnsi="Helvetica"/>
                <w:color w:val="002A5C"/>
                <w:sz w:val="20"/>
                <w:szCs w:val="20"/>
              </w:rPr>
              <w:br/>
              <w:t>my practice</w:t>
            </w:r>
          </w:p>
        </w:tc>
        <w:tc>
          <w:tcPr>
            <w:tcW w:w="900" w:type="dxa"/>
          </w:tcPr>
          <w:p w14:paraId="190AA2DD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816A58B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27D9943F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61190B0D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18C9ED95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  <w:p w14:paraId="15AC2A46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413FA" w:rsidRPr="005949BA" w14:paraId="2C80D9D3" w14:textId="77777777" w:rsidTr="0033768F">
        <w:tc>
          <w:tcPr>
            <w:tcW w:w="4853" w:type="dxa"/>
          </w:tcPr>
          <w:p w14:paraId="5A2CF178" w14:textId="21395FA2" w:rsidR="008413FA" w:rsidRPr="005949BA" w:rsidRDefault="00F61D16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 xml:space="preserve">The simulated </w:t>
            </w:r>
            <w:r w:rsidR="00F870D0">
              <w:rPr>
                <w:rFonts w:ascii="Helvetica" w:hAnsi="Helvetica"/>
                <w:color w:val="002A5C"/>
                <w:sz w:val="20"/>
                <w:szCs w:val="20"/>
              </w:rPr>
              <w:t>scenarios were sufficiently designed to address the objectives above</w:t>
            </w:r>
          </w:p>
        </w:tc>
        <w:tc>
          <w:tcPr>
            <w:tcW w:w="900" w:type="dxa"/>
          </w:tcPr>
          <w:p w14:paraId="093860CA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2E5D0D7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5589AF6E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E1BFB4F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3284D234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D605A4" w:rsidRPr="005949BA" w14:paraId="103A8A2E" w14:textId="77777777" w:rsidTr="0033768F">
        <w:tc>
          <w:tcPr>
            <w:tcW w:w="4853" w:type="dxa"/>
          </w:tcPr>
          <w:p w14:paraId="31FE0495" w14:textId="781F4027" w:rsidR="00D605A4" w:rsidRDefault="00D605A4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>The debriefing</w:t>
            </w:r>
            <w:r w:rsidR="00D61F9D">
              <w:rPr>
                <w:rFonts w:ascii="Helvetica" w:hAnsi="Helvetica"/>
                <w:color w:val="002A5C"/>
                <w:sz w:val="20"/>
                <w:szCs w:val="20"/>
              </w:rPr>
              <w:t>/feedback sessions were important learning opportunities</w:t>
            </w:r>
          </w:p>
        </w:tc>
        <w:tc>
          <w:tcPr>
            <w:tcW w:w="900" w:type="dxa"/>
          </w:tcPr>
          <w:p w14:paraId="7902A8C9" w14:textId="77777777" w:rsidR="00D605A4" w:rsidRPr="005949BA" w:rsidRDefault="00D605A4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6120CFE" w14:textId="77777777" w:rsidR="00D605A4" w:rsidRPr="005949BA" w:rsidRDefault="00D605A4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2D8974B8" w14:textId="77777777" w:rsidR="00D605A4" w:rsidRPr="005949BA" w:rsidRDefault="00D605A4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D4F87D8" w14:textId="77777777" w:rsidR="00D605A4" w:rsidRPr="005949BA" w:rsidRDefault="00D605A4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3F1B2A82" w14:textId="77777777" w:rsidR="00D605A4" w:rsidRPr="005949BA" w:rsidRDefault="00D605A4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D605A4" w:rsidRPr="005949BA" w14:paraId="7A5EBCB7" w14:textId="77777777" w:rsidTr="0033768F">
        <w:tc>
          <w:tcPr>
            <w:tcW w:w="4853" w:type="dxa"/>
          </w:tcPr>
          <w:p w14:paraId="1654AD7E" w14:textId="61ED07BC" w:rsidR="00D605A4" w:rsidRDefault="00D61F9D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>There was adequate time for discussion during the debriefing/feedback sessions</w:t>
            </w:r>
          </w:p>
        </w:tc>
        <w:tc>
          <w:tcPr>
            <w:tcW w:w="900" w:type="dxa"/>
          </w:tcPr>
          <w:p w14:paraId="4990851A" w14:textId="77777777" w:rsidR="00D605A4" w:rsidRPr="005949BA" w:rsidRDefault="00D605A4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84F177A" w14:textId="77777777" w:rsidR="00D605A4" w:rsidRPr="005949BA" w:rsidRDefault="00D605A4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1D4485C7" w14:textId="77777777" w:rsidR="00D605A4" w:rsidRPr="005949BA" w:rsidRDefault="00D605A4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68CCF0B1" w14:textId="77777777" w:rsidR="00D605A4" w:rsidRPr="005949BA" w:rsidRDefault="00D605A4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193AA87F" w14:textId="77777777" w:rsidR="00D605A4" w:rsidRPr="005949BA" w:rsidRDefault="00D605A4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D61F9D" w:rsidRPr="005949BA" w14:paraId="33F2CFC0" w14:textId="77777777" w:rsidTr="0033768F">
        <w:tc>
          <w:tcPr>
            <w:tcW w:w="4853" w:type="dxa"/>
          </w:tcPr>
          <w:p w14:paraId="56E5496C" w14:textId="3E109F6B" w:rsidR="00D61F9D" w:rsidRDefault="00D61F9D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>The program enhanced my problem solving and decision-making skills</w:t>
            </w:r>
          </w:p>
        </w:tc>
        <w:tc>
          <w:tcPr>
            <w:tcW w:w="900" w:type="dxa"/>
          </w:tcPr>
          <w:p w14:paraId="353EA5FA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3F723752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1BC113EA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925CAA7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19DC4FEC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D61F9D" w:rsidRPr="005949BA" w14:paraId="7C16A7E3" w14:textId="77777777" w:rsidTr="0033768F">
        <w:tc>
          <w:tcPr>
            <w:tcW w:w="4853" w:type="dxa"/>
          </w:tcPr>
          <w:p w14:paraId="6FD4F5FE" w14:textId="1EC0A736" w:rsidR="00D61F9D" w:rsidRDefault="00D61F9D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>The skills taught are transferable to my practice</w:t>
            </w:r>
          </w:p>
        </w:tc>
        <w:tc>
          <w:tcPr>
            <w:tcW w:w="900" w:type="dxa"/>
          </w:tcPr>
          <w:p w14:paraId="57EDF740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F333FDE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4C261DE3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6D555911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7E46C594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D61F9D" w:rsidRPr="005949BA" w14:paraId="53A57F3A" w14:textId="77777777" w:rsidTr="0033768F">
        <w:tc>
          <w:tcPr>
            <w:tcW w:w="4853" w:type="dxa"/>
          </w:tcPr>
          <w:p w14:paraId="355B567F" w14:textId="4F1840A0" w:rsidR="00D61F9D" w:rsidRDefault="00D61F9D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 xml:space="preserve">Adequate resources for further learning </w:t>
            </w:r>
            <w:r>
              <w:rPr>
                <w:rFonts w:ascii="Helvetica" w:hAnsi="Helvetica"/>
                <w:color w:val="002A5C"/>
                <w:sz w:val="20"/>
                <w:szCs w:val="20"/>
              </w:rPr>
              <w:br/>
              <w:t>were provided</w:t>
            </w:r>
          </w:p>
        </w:tc>
        <w:tc>
          <w:tcPr>
            <w:tcW w:w="900" w:type="dxa"/>
          </w:tcPr>
          <w:p w14:paraId="0C1211BE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2C3F6411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16EEA2F1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BEDA4F5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46DE27B1" w14:textId="77777777" w:rsidR="00D61F9D" w:rsidRPr="005949BA" w:rsidRDefault="00D61F9D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413FA" w:rsidRPr="005949BA" w14:paraId="24E5DBDB" w14:textId="77777777" w:rsidTr="0033768F">
        <w:tc>
          <w:tcPr>
            <w:tcW w:w="9350" w:type="dxa"/>
            <w:gridSpan w:val="6"/>
            <w:shd w:val="clear" w:color="auto" w:fill="D9D9D9" w:themeFill="background1" w:themeFillShade="D9"/>
          </w:tcPr>
          <w:p w14:paraId="0A8B8123" w14:textId="77777777" w:rsidR="008413FA" w:rsidRPr="00B72E92" w:rsidRDefault="008413FA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B72E92">
              <w:rPr>
                <w:rFonts w:ascii="Helvetica" w:hAnsi="Helvetica"/>
                <w:color w:val="002A5C"/>
                <w:sz w:val="20"/>
                <w:szCs w:val="20"/>
              </w:rPr>
              <w:t xml:space="preserve">The instructor …  </w:t>
            </w:r>
          </w:p>
        </w:tc>
      </w:tr>
      <w:tr w:rsidR="008413FA" w:rsidRPr="005949BA" w14:paraId="4A93736E" w14:textId="77777777" w:rsidTr="008413FA">
        <w:tc>
          <w:tcPr>
            <w:tcW w:w="4853" w:type="dxa"/>
          </w:tcPr>
          <w:p w14:paraId="2130269E" w14:textId="77777777" w:rsidR="008413FA" w:rsidRPr="005949BA" w:rsidRDefault="008413FA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 xml:space="preserve">The instructor provided information clearly </w:t>
            </w:r>
            <w:r>
              <w:rPr>
                <w:rFonts w:ascii="Helvetica" w:hAnsi="Helvetica"/>
                <w:color w:val="002A5C"/>
                <w:sz w:val="20"/>
                <w:szCs w:val="20"/>
              </w:rPr>
              <w:br/>
              <w:t>and effectively</w:t>
            </w:r>
          </w:p>
        </w:tc>
        <w:tc>
          <w:tcPr>
            <w:tcW w:w="900" w:type="dxa"/>
          </w:tcPr>
          <w:p w14:paraId="4F464EDE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74C81D3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2D1D5A10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A14EC8E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6FC3EE22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413FA" w:rsidRPr="005949BA" w14:paraId="39829EB3" w14:textId="77777777" w:rsidTr="008413FA">
        <w:tc>
          <w:tcPr>
            <w:tcW w:w="4853" w:type="dxa"/>
          </w:tcPr>
          <w:p w14:paraId="15C01E27" w14:textId="77777777" w:rsidR="008413FA" w:rsidRPr="005949BA" w:rsidRDefault="008413FA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>The instructor provided useful feedback on my performance</w:t>
            </w:r>
          </w:p>
        </w:tc>
        <w:tc>
          <w:tcPr>
            <w:tcW w:w="900" w:type="dxa"/>
          </w:tcPr>
          <w:p w14:paraId="065173D2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DD4F4DC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2" w:type="dxa"/>
          </w:tcPr>
          <w:p w14:paraId="6DC29740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D3171DA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4CE99EEC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8413FA" w:rsidRPr="005949BA" w14:paraId="7676DA82" w14:textId="77777777" w:rsidTr="008413FA">
        <w:tc>
          <w:tcPr>
            <w:tcW w:w="4853" w:type="dxa"/>
          </w:tcPr>
          <w:p w14:paraId="630F0022" w14:textId="77777777" w:rsidR="008413FA" w:rsidRDefault="008413FA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>Additional comments related to the instructor:</w:t>
            </w:r>
          </w:p>
        </w:tc>
        <w:tc>
          <w:tcPr>
            <w:tcW w:w="4497" w:type="dxa"/>
            <w:gridSpan w:val="5"/>
          </w:tcPr>
          <w:p w14:paraId="518500A7" w14:textId="77777777" w:rsidR="008413FA" w:rsidRPr="005949BA" w:rsidRDefault="008413FA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</w:tbl>
    <w:p w14:paraId="51FA563A" w14:textId="77777777" w:rsidR="000B357D" w:rsidRDefault="000B357D" w:rsidP="000B357D">
      <w:pPr>
        <w:spacing w:after="0"/>
        <w:rPr>
          <w:b/>
        </w:rPr>
        <w:sectPr w:rsidR="000B357D" w:rsidSect="00834B18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EFA163" w14:textId="56A58560" w:rsidR="00D605A4" w:rsidRPr="007957AB" w:rsidRDefault="00D605A4" w:rsidP="00D605A4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 xml:space="preserve">*Did you perceive any degree of bias in any part of the </w:t>
      </w:r>
      <w:r w:rsidR="000F6EBA">
        <w:rPr>
          <w:rFonts w:ascii="Helvetica" w:hAnsi="Helvetica"/>
          <w:b/>
          <w:color w:val="002A5C"/>
          <w:sz w:val="20"/>
          <w:szCs w:val="20"/>
        </w:rPr>
        <w:t>program</w:t>
      </w:r>
      <w:r w:rsidRPr="007957AB">
        <w:rPr>
          <w:rFonts w:ascii="Helvetica" w:hAnsi="Helvetica"/>
          <w:b/>
          <w:color w:val="002A5C"/>
          <w:sz w:val="20"/>
          <w:szCs w:val="20"/>
        </w:rPr>
        <w:t xml:space="preserve">? </w:t>
      </w:r>
    </w:p>
    <w:p w14:paraId="380F2F21" w14:textId="77777777" w:rsidR="00D605A4" w:rsidRPr="007957AB" w:rsidRDefault="00D605A4" w:rsidP="00D605A4">
      <w:pPr>
        <w:pStyle w:val="ListParagraph"/>
        <w:numPr>
          <w:ilvl w:val="0"/>
          <w:numId w:val="6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  <w:sectPr w:rsidR="00D605A4" w:rsidRPr="007957AB" w:rsidSect="002C3E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8FC880" w14:textId="77777777" w:rsidR="00D605A4" w:rsidRPr="007957AB" w:rsidRDefault="00D605A4" w:rsidP="00D605A4">
      <w:pPr>
        <w:pStyle w:val="ListParagraph"/>
        <w:numPr>
          <w:ilvl w:val="0"/>
          <w:numId w:val="6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 xml:space="preserve">Yes  </w:t>
      </w:r>
    </w:p>
    <w:p w14:paraId="5C0BA33A" w14:textId="7CC3F1CF" w:rsidR="00D605A4" w:rsidRPr="007957AB" w:rsidRDefault="004B1484" w:rsidP="00D605A4">
      <w:pPr>
        <w:pStyle w:val="ListParagraph"/>
        <w:numPr>
          <w:ilvl w:val="0"/>
          <w:numId w:val="6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  <w:sectPr w:rsidR="00D605A4" w:rsidRPr="007957AB" w:rsidSect="00B47A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Helvetica" w:hAnsi="Helvetica"/>
          <w:color w:val="002A5C"/>
          <w:sz w:val="20"/>
          <w:szCs w:val="20"/>
        </w:rPr>
        <w:t>No</w:t>
      </w:r>
    </w:p>
    <w:p w14:paraId="4581C1E9" w14:textId="787EEFC1" w:rsidR="00D605A4" w:rsidRPr="007957AB" w:rsidRDefault="005D2D0D" w:rsidP="00D605A4">
      <w:pPr>
        <w:snapToGrid w:val="0"/>
        <w:spacing w:after="120"/>
        <w:rPr>
          <w:rFonts w:ascii="Helvetica" w:hAnsi="Helvetica"/>
          <w:color w:val="002A5C"/>
          <w:sz w:val="20"/>
          <w:szCs w:val="20"/>
        </w:rPr>
      </w:pPr>
      <w:r>
        <w:rPr>
          <w:rFonts w:ascii="Helvetica" w:hAnsi="Helvetica"/>
          <w:color w:val="002A5C"/>
          <w:sz w:val="20"/>
          <w:szCs w:val="20"/>
        </w:rPr>
        <w:br/>
      </w:r>
      <w:r w:rsidR="00D605A4" w:rsidRPr="007957AB">
        <w:rPr>
          <w:rFonts w:ascii="Helvetica" w:hAnsi="Helvetica"/>
          <w:color w:val="002A5C"/>
          <w:sz w:val="20"/>
          <w:szCs w:val="20"/>
        </w:rPr>
        <w:t>*If yes, please describe:</w:t>
      </w:r>
      <w:r w:rsidR="00D605A4">
        <w:rPr>
          <w:rFonts w:ascii="Helvetica" w:hAnsi="Helvetica"/>
          <w:color w:val="002A5C"/>
          <w:sz w:val="20"/>
          <w:szCs w:val="20"/>
        </w:rPr>
        <w:t xml:space="preserve"> </w:t>
      </w:r>
      <w:r w:rsidR="00D605A4" w:rsidRPr="007957AB">
        <w:rPr>
          <w:rFonts w:ascii="Helvetica" w:hAnsi="Helvetica"/>
          <w:color w:val="002A5C"/>
          <w:sz w:val="20"/>
          <w:szCs w:val="20"/>
        </w:rPr>
        <w:t>____________________________________________</w:t>
      </w:r>
      <w:r w:rsidR="00D605A4">
        <w:rPr>
          <w:rFonts w:ascii="Helvetica" w:hAnsi="Helvetica"/>
          <w:color w:val="002A5C"/>
          <w:sz w:val="20"/>
          <w:szCs w:val="20"/>
        </w:rPr>
        <w:t>________</w:t>
      </w:r>
      <w:r w:rsidR="00D605A4" w:rsidRPr="007957AB">
        <w:rPr>
          <w:rFonts w:ascii="Helvetica" w:hAnsi="Helvetica"/>
          <w:color w:val="002A5C"/>
          <w:sz w:val="20"/>
          <w:szCs w:val="20"/>
        </w:rPr>
        <w:t>____________</w:t>
      </w:r>
    </w:p>
    <w:p w14:paraId="6EB5D1D0" w14:textId="77777777" w:rsidR="00D605A4" w:rsidRPr="007957AB" w:rsidRDefault="00D605A4" w:rsidP="00D605A4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  <w:sectPr w:rsidR="00D605A4" w:rsidRPr="007957AB" w:rsidSect="00426F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DC9BF1" w14:textId="77777777" w:rsidR="00D605A4" w:rsidRDefault="00D605A4" w:rsidP="00D605A4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What was the most effective part of the session? Why?</w:t>
      </w:r>
    </w:p>
    <w:p w14:paraId="175A3809" w14:textId="6E476610" w:rsidR="00D61F9D" w:rsidRDefault="00D605A4" w:rsidP="00D61F9D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_______________________________________________________________</w:t>
      </w:r>
      <w:r>
        <w:rPr>
          <w:rFonts w:ascii="Helvetica" w:hAnsi="Helvetica"/>
          <w:b/>
          <w:color w:val="002A5C"/>
          <w:sz w:val="20"/>
          <w:szCs w:val="20"/>
        </w:rPr>
        <w:t>________</w:t>
      </w:r>
      <w:r w:rsidRPr="007957AB">
        <w:rPr>
          <w:rFonts w:ascii="Helvetica" w:hAnsi="Helvetica"/>
          <w:b/>
          <w:color w:val="002A5C"/>
          <w:sz w:val="20"/>
          <w:szCs w:val="20"/>
        </w:rPr>
        <w:t>_____________</w:t>
      </w:r>
    </w:p>
    <w:p w14:paraId="5A3B9C13" w14:textId="77777777" w:rsidR="00D605A4" w:rsidRPr="007957AB" w:rsidRDefault="00D605A4" w:rsidP="00D605A4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*The session will encourage me to consider changes in my current practice</w:t>
      </w:r>
    </w:p>
    <w:p w14:paraId="3BDF7DFD" w14:textId="77777777" w:rsidR="00D605A4" w:rsidRPr="007957AB" w:rsidRDefault="00D605A4" w:rsidP="00D605A4">
      <w:pPr>
        <w:pStyle w:val="ListParagraph"/>
        <w:numPr>
          <w:ilvl w:val="0"/>
          <w:numId w:val="12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YES: The changes I am considering are: _________________________________________________</w:t>
      </w:r>
      <w:r>
        <w:rPr>
          <w:rFonts w:ascii="Helvetica" w:hAnsi="Helvetica"/>
          <w:color w:val="002A5C"/>
          <w:sz w:val="20"/>
          <w:szCs w:val="20"/>
        </w:rPr>
        <w:t>_______</w:t>
      </w:r>
      <w:r w:rsidRPr="007957AB">
        <w:rPr>
          <w:rFonts w:ascii="Helvetica" w:hAnsi="Helvetica"/>
          <w:color w:val="002A5C"/>
          <w:sz w:val="20"/>
          <w:szCs w:val="20"/>
        </w:rPr>
        <w:t>_____________________</w:t>
      </w:r>
    </w:p>
    <w:p w14:paraId="07F11AC5" w14:textId="77777777" w:rsidR="00D605A4" w:rsidRPr="007957AB" w:rsidRDefault="00D605A4" w:rsidP="00D605A4">
      <w:pPr>
        <w:numPr>
          <w:ilvl w:val="0"/>
          <w:numId w:val="12"/>
        </w:numPr>
        <w:snapToGrid w:val="0"/>
        <w:spacing w:after="12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NO: because:</w:t>
      </w:r>
    </w:p>
    <w:p w14:paraId="479CB276" w14:textId="77777777" w:rsidR="00D605A4" w:rsidRPr="007957AB" w:rsidRDefault="00D605A4" w:rsidP="00D605A4">
      <w:pPr>
        <w:numPr>
          <w:ilvl w:val="0"/>
          <w:numId w:val="11"/>
        </w:numPr>
        <w:snapToGrid w:val="0"/>
        <w:spacing w:after="120"/>
        <w:ind w:left="108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I do not see the need to make changes to my current practice.</w:t>
      </w:r>
    </w:p>
    <w:p w14:paraId="617729DD" w14:textId="77777777" w:rsidR="00D605A4" w:rsidRPr="007957AB" w:rsidRDefault="00D605A4" w:rsidP="00D605A4">
      <w:pPr>
        <w:numPr>
          <w:ilvl w:val="0"/>
          <w:numId w:val="11"/>
        </w:numPr>
        <w:snapToGrid w:val="0"/>
        <w:spacing w:after="120"/>
        <w:ind w:left="1080" w:right="-27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I am thinking about changes and have the necessary resources but not ready to make them yet</w:t>
      </w:r>
    </w:p>
    <w:p w14:paraId="338DEAB0" w14:textId="77777777" w:rsidR="00D605A4" w:rsidRPr="007957AB" w:rsidRDefault="00D605A4" w:rsidP="00D605A4">
      <w:pPr>
        <w:numPr>
          <w:ilvl w:val="0"/>
          <w:numId w:val="11"/>
        </w:numPr>
        <w:snapToGrid w:val="0"/>
        <w:spacing w:after="120"/>
        <w:ind w:left="108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I am already implementing recommended practices</w:t>
      </w:r>
    </w:p>
    <w:p w14:paraId="66712EE3" w14:textId="77777777" w:rsidR="00D605A4" w:rsidRPr="007957AB" w:rsidRDefault="00D605A4" w:rsidP="00D605A4">
      <w:pPr>
        <w:numPr>
          <w:ilvl w:val="0"/>
          <w:numId w:val="11"/>
        </w:numPr>
        <w:snapToGrid w:val="0"/>
        <w:spacing w:after="120"/>
        <w:ind w:left="108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lastRenderedPageBreak/>
        <w:t>The information was not relevant to me</w:t>
      </w:r>
    </w:p>
    <w:p w14:paraId="1F20A936" w14:textId="77777777" w:rsidR="00D605A4" w:rsidRPr="007957AB" w:rsidRDefault="00D605A4" w:rsidP="00D605A4">
      <w:pPr>
        <w:numPr>
          <w:ilvl w:val="0"/>
          <w:numId w:val="11"/>
        </w:numPr>
        <w:snapToGrid w:val="0"/>
        <w:spacing w:after="120"/>
        <w:ind w:left="108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I do not have the required resources to implement these changes</w:t>
      </w:r>
    </w:p>
    <w:p w14:paraId="2ED5FB9D" w14:textId="1CD1DE97" w:rsidR="00D605A4" w:rsidRDefault="00D605A4" w:rsidP="00D605A4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 xml:space="preserve">What </w:t>
      </w:r>
      <w:r>
        <w:rPr>
          <w:rFonts w:ascii="Helvetica" w:hAnsi="Helvetica"/>
          <w:b/>
          <w:color w:val="002A5C"/>
          <w:sz w:val="20"/>
          <w:szCs w:val="20"/>
        </w:rPr>
        <w:t xml:space="preserve">was the least effective part of the </w:t>
      </w:r>
      <w:r w:rsidRPr="007957AB">
        <w:rPr>
          <w:rFonts w:ascii="Helvetica" w:hAnsi="Helvetica"/>
          <w:b/>
          <w:color w:val="002A5C"/>
          <w:sz w:val="20"/>
          <w:szCs w:val="20"/>
        </w:rPr>
        <w:t xml:space="preserve">session? </w:t>
      </w:r>
      <w:r>
        <w:rPr>
          <w:rFonts w:ascii="Helvetica" w:hAnsi="Helvetica"/>
          <w:b/>
          <w:color w:val="002A5C"/>
          <w:sz w:val="20"/>
          <w:szCs w:val="20"/>
        </w:rPr>
        <w:t>Why?</w:t>
      </w:r>
    </w:p>
    <w:p w14:paraId="1BFB4D74" w14:textId="3A5501F9" w:rsidR="00F870D0" w:rsidRDefault="00D605A4" w:rsidP="00F870D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___</w:t>
      </w:r>
      <w:r>
        <w:rPr>
          <w:rFonts w:ascii="Helvetica" w:hAnsi="Helvetica"/>
          <w:b/>
          <w:color w:val="002A5C"/>
          <w:sz w:val="20"/>
          <w:szCs w:val="20"/>
        </w:rPr>
        <w:t>________________________________________________</w:t>
      </w:r>
      <w:r w:rsidRPr="007957AB">
        <w:rPr>
          <w:rFonts w:ascii="Helvetica" w:hAnsi="Helvetica"/>
          <w:b/>
          <w:color w:val="002A5C"/>
          <w:sz w:val="20"/>
          <w:szCs w:val="20"/>
        </w:rPr>
        <w:t>_________________________________</w:t>
      </w:r>
    </w:p>
    <w:p w14:paraId="12D70EEB" w14:textId="77777777" w:rsidR="00F870D0" w:rsidRDefault="00F870D0" w:rsidP="00F870D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</w:p>
    <w:p w14:paraId="45F8E94D" w14:textId="77777777" w:rsidR="00F870D0" w:rsidRDefault="00F870D0" w:rsidP="00F870D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 xml:space="preserve">What suggestions do you have for improving the session? </w:t>
      </w:r>
    </w:p>
    <w:p w14:paraId="791B05A9" w14:textId="77777777" w:rsidR="00F870D0" w:rsidRPr="007957AB" w:rsidRDefault="00F870D0" w:rsidP="00F870D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___</w:t>
      </w:r>
      <w:r>
        <w:rPr>
          <w:rFonts w:ascii="Helvetica" w:hAnsi="Helvetica"/>
          <w:b/>
          <w:color w:val="002A5C"/>
          <w:sz w:val="20"/>
          <w:szCs w:val="20"/>
        </w:rPr>
        <w:t>________________________________________________</w:t>
      </w:r>
      <w:r w:rsidRPr="007957AB">
        <w:rPr>
          <w:rFonts w:ascii="Helvetica" w:hAnsi="Helvetica"/>
          <w:b/>
          <w:color w:val="002A5C"/>
          <w:sz w:val="20"/>
          <w:szCs w:val="20"/>
        </w:rPr>
        <w:t>_________________________________</w:t>
      </w:r>
    </w:p>
    <w:p w14:paraId="1CB52AAB" w14:textId="77777777" w:rsidR="00F870D0" w:rsidRPr="007957AB" w:rsidRDefault="00F870D0" w:rsidP="00F870D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</w:p>
    <w:p w14:paraId="6D32A8C7" w14:textId="77777777" w:rsidR="00F870D0" w:rsidRDefault="00F870D0" w:rsidP="00F870D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 xml:space="preserve">Please list any topics you would </w:t>
      </w:r>
      <w:r>
        <w:rPr>
          <w:rFonts w:ascii="Helvetica" w:hAnsi="Helvetica"/>
          <w:b/>
          <w:color w:val="002A5C"/>
          <w:sz w:val="20"/>
          <w:szCs w:val="20"/>
        </w:rPr>
        <w:t xml:space="preserve">like to see addressed in future </w:t>
      </w:r>
      <w:r w:rsidRPr="007957AB">
        <w:rPr>
          <w:rFonts w:ascii="Helvetica" w:hAnsi="Helvetica"/>
          <w:b/>
          <w:color w:val="002A5C"/>
          <w:sz w:val="20"/>
          <w:szCs w:val="20"/>
        </w:rPr>
        <w:t>sessions:</w:t>
      </w:r>
      <w:r>
        <w:rPr>
          <w:rFonts w:ascii="Helvetica" w:hAnsi="Helvetica"/>
          <w:b/>
          <w:color w:val="002A5C"/>
          <w:sz w:val="20"/>
          <w:szCs w:val="20"/>
        </w:rPr>
        <w:t xml:space="preserve"> </w:t>
      </w:r>
    </w:p>
    <w:p w14:paraId="4B81BF25" w14:textId="77777777" w:rsidR="00F870D0" w:rsidRPr="007957AB" w:rsidRDefault="00F870D0" w:rsidP="00F870D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>
        <w:rPr>
          <w:rFonts w:ascii="Helvetica" w:hAnsi="Helvetica"/>
          <w:b/>
          <w:color w:val="002A5C"/>
          <w:sz w:val="20"/>
          <w:szCs w:val="20"/>
        </w:rPr>
        <w:t>______________________________________________________________</w:t>
      </w:r>
      <w:r w:rsidRPr="007957AB">
        <w:rPr>
          <w:rFonts w:ascii="Helvetica" w:hAnsi="Helvetica"/>
          <w:b/>
          <w:color w:val="002A5C"/>
          <w:sz w:val="20"/>
          <w:szCs w:val="20"/>
        </w:rPr>
        <w:t>______________________</w:t>
      </w:r>
    </w:p>
    <w:p w14:paraId="4B8EDB29" w14:textId="77777777" w:rsidR="00F870D0" w:rsidRPr="007957AB" w:rsidRDefault="00F870D0" w:rsidP="00F870D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</w:p>
    <w:p w14:paraId="427AA33D" w14:textId="77777777" w:rsidR="00F870D0" w:rsidRPr="007957AB" w:rsidRDefault="00F870D0" w:rsidP="00F870D0">
      <w:pPr>
        <w:snapToGrid w:val="0"/>
        <w:spacing w:after="120"/>
        <w:rPr>
          <w:rFonts w:ascii="Helvetica" w:hAnsi="Helvetica"/>
          <w:color w:val="002A5C"/>
          <w:sz w:val="20"/>
          <w:szCs w:val="20"/>
        </w:rPr>
        <w:sectPr w:rsidR="00F870D0" w:rsidRPr="007957AB" w:rsidSect="00426F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957AB">
        <w:rPr>
          <w:rFonts w:ascii="Helvetica" w:hAnsi="Helvetica"/>
          <w:b/>
          <w:color w:val="002A5C"/>
          <w:sz w:val="20"/>
          <w:szCs w:val="20"/>
        </w:rPr>
        <w:t xml:space="preserve">*For physicians only: please indicate which CanMEDS/CanMEDS-FM roles you felt were addressed during this session? </w:t>
      </w:r>
      <w:r w:rsidRPr="007957AB">
        <w:rPr>
          <w:rFonts w:ascii="Helvetica" w:hAnsi="Helvetica"/>
          <w:color w:val="002A5C"/>
          <w:sz w:val="20"/>
          <w:szCs w:val="20"/>
        </w:rPr>
        <w:t>(this is a required question for physicians only)</w:t>
      </w:r>
    </w:p>
    <w:p w14:paraId="75D531D9" w14:textId="77777777" w:rsidR="00F870D0" w:rsidRPr="007957AB" w:rsidRDefault="00F870D0" w:rsidP="00F870D0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 xml:space="preserve">Medical Expert/Family Medicine Expert </w:t>
      </w:r>
    </w:p>
    <w:p w14:paraId="0EE6581B" w14:textId="77777777" w:rsidR="00F870D0" w:rsidRPr="007957AB" w:rsidRDefault="00F870D0" w:rsidP="00F870D0">
      <w:pPr>
        <w:pStyle w:val="ListParagraph"/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</w:p>
    <w:p w14:paraId="35CECA78" w14:textId="77777777" w:rsidR="00F870D0" w:rsidRPr="007957AB" w:rsidRDefault="00F870D0" w:rsidP="00F870D0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Scholar</w:t>
      </w:r>
      <w:r w:rsidRPr="007957AB">
        <w:rPr>
          <w:rFonts w:ascii="Helvetica" w:hAnsi="Helvetica"/>
          <w:color w:val="002A5C"/>
          <w:sz w:val="20"/>
          <w:szCs w:val="20"/>
        </w:rPr>
        <w:tab/>
      </w:r>
    </w:p>
    <w:p w14:paraId="593A1C15" w14:textId="77777777" w:rsidR="00F870D0" w:rsidRPr="007957AB" w:rsidRDefault="00F870D0" w:rsidP="00F870D0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Collaborator</w:t>
      </w:r>
    </w:p>
    <w:p w14:paraId="25543E34" w14:textId="77777777" w:rsidR="00F870D0" w:rsidRPr="007957AB" w:rsidRDefault="00F870D0" w:rsidP="00F870D0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Communicator</w:t>
      </w:r>
    </w:p>
    <w:p w14:paraId="2BE30BF0" w14:textId="77777777" w:rsidR="00F870D0" w:rsidRPr="007957AB" w:rsidRDefault="00F870D0" w:rsidP="00F870D0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Leader</w:t>
      </w:r>
    </w:p>
    <w:p w14:paraId="404DAEC2" w14:textId="77777777" w:rsidR="00F870D0" w:rsidRPr="007957AB" w:rsidRDefault="00F870D0" w:rsidP="00F870D0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Professional</w:t>
      </w:r>
    </w:p>
    <w:p w14:paraId="7F3627A2" w14:textId="77777777" w:rsidR="00F870D0" w:rsidRPr="007957AB" w:rsidRDefault="00F870D0" w:rsidP="00F870D0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  <w:sectPr w:rsidR="00F870D0" w:rsidRPr="007957AB" w:rsidSect="002C3E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957AB">
        <w:rPr>
          <w:rFonts w:ascii="Helvetica" w:hAnsi="Helvetica"/>
          <w:color w:val="002A5C"/>
          <w:sz w:val="20"/>
          <w:szCs w:val="20"/>
        </w:rPr>
        <w:t>Health Advocate</w:t>
      </w:r>
    </w:p>
    <w:p w14:paraId="5B9B65EA" w14:textId="77777777" w:rsidR="00F870D0" w:rsidRDefault="00F870D0" w:rsidP="00F870D0">
      <w:pPr>
        <w:rPr>
          <w:rFonts w:ascii="Helvetica" w:hAnsi="Helvetica"/>
          <w:b/>
          <w:color w:val="5B9BD5" w:themeColor="accent1"/>
          <w:sz w:val="24"/>
        </w:rPr>
      </w:pPr>
    </w:p>
    <w:sectPr w:rsidR="00F870D0" w:rsidSect="00E81A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C31C" w14:textId="77777777" w:rsidR="00550EA3" w:rsidRDefault="00550EA3" w:rsidP="001274DB">
      <w:pPr>
        <w:spacing w:after="0" w:line="240" w:lineRule="auto"/>
      </w:pPr>
      <w:r>
        <w:separator/>
      </w:r>
    </w:p>
  </w:endnote>
  <w:endnote w:type="continuationSeparator" w:id="0">
    <w:p w14:paraId="259BDF0E" w14:textId="77777777" w:rsidR="00550EA3" w:rsidRDefault="00550EA3" w:rsidP="0012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3227" w14:textId="4188F787" w:rsidR="00FB27CA" w:rsidRPr="00FB27CA" w:rsidRDefault="00FB27CA" w:rsidP="00FB27CA">
    <w:pPr>
      <w:pStyle w:val="Header"/>
      <w:jc w:val="center"/>
      <w:rPr>
        <w:rFonts w:ascii="Helvetica" w:hAnsi="Helvetica"/>
        <w:color w:val="002A5C"/>
        <w:sz w:val="16"/>
        <w:szCs w:val="16"/>
      </w:rPr>
    </w:pPr>
    <w:r w:rsidRPr="00194D54">
      <w:rPr>
        <w:rFonts w:ascii="Helvetica" w:hAnsi="Helvetica"/>
        <w:color w:val="002A5C"/>
        <w:sz w:val="16"/>
        <w:szCs w:val="16"/>
      </w:rPr>
      <w:t xml:space="preserve">Continuing Professional Development </w:t>
    </w:r>
    <w:r>
      <w:rPr>
        <w:rFonts w:ascii="Helvetica" w:hAnsi="Helvetica"/>
        <w:b/>
        <w:color w:val="002A5C"/>
        <w:sz w:val="16"/>
        <w:szCs w:val="16"/>
      </w:rPr>
      <w:t>Simulation</w:t>
    </w:r>
    <w:r w:rsidRPr="00194D54">
      <w:rPr>
        <w:rFonts w:ascii="Helvetica" w:hAnsi="Helvetica"/>
        <w:color w:val="002A5C"/>
        <w:sz w:val="16"/>
        <w:szCs w:val="16"/>
      </w:rPr>
      <w:t xml:space="preserve"> Evaluation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FA423" w14:textId="77777777" w:rsidR="00550EA3" w:rsidRDefault="00550EA3" w:rsidP="001274DB">
      <w:pPr>
        <w:spacing w:after="0" w:line="240" w:lineRule="auto"/>
      </w:pPr>
      <w:r>
        <w:separator/>
      </w:r>
    </w:p>
  </w:footnote>
  <w:footnote w:type="continuationSeparator" w:id="0">
    <w:p w14:paraId="1F6F457B" w14:textId="77777777" w:rsidR="00550EA3" w:rsidRDefault="00550EA3" w:rsidP="001274DB">
      <w:pPr>
        <w:spacing w:after="0" w:line="240" w:lineRule="auto"/>
      </w:pPr>
      <w:r>
        <w:continuationSeparator/>
      </w:r>
    </w:p>
  </w:footnote>
  <w:footnote w:id="1">
    <w:p w14:paraId="2D0DC504" w14:textId="77777777" w:rsidR="0011293F" w:rsidRPr="00D605A4" w:rsidRDefault="0011293F" w:rsidP="0011293F">
      <w:pPr>
        <w:pStyle w:val="FootnoteText"/>
        <w:ind w:left="180" w:hanging="180"/>
        <w:rPr>
          <w:rFonts w:ascii="Helvetica" w:hAnsi="Helvetica"/>
          <w:color w:val="002A5C"/>
          <w:sz w:val="16"/>
          <w:szCs w:val="16"/>
        </w:rPr>
      </w:pPr>
      <w:r w:rsidRPr="00D605A4">
        <w:rPr>
          <w:rStyle w:val="FootnoteReference"/>
          <w:rFonts w:ascii="Helvetica" w:hAnsi="Helvetica"/>
          <w:color w:val="002A5C"/>
          <w:sz w:val="16"/>
          <w:szCs w:val="16"/>
        </w:rPr>
        <w:footnoteRef/>
      </w:r>
      <w:r w:rsidRPr="00D605A4">
        <w:rPr>
          <w:rFonts w:ascii="Helvetica" w:hAnsi="Helvetica"/>
          <w:color w:val="002A5C"/>
          <w:sz w:val="16"/>
          <w:szCs w:val="16"/>
        </w:rPr>
        <w:tab/>
        <w:t xml:space="preserve">Questions with an asterisk in front of them are required for CFPC and/or RCPSC accreditation. Please do not remove or reword these questions.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656"/>
    <w:multiLevelType w:val="hybridMultilevel"/>
    <w:tmpl w:val="4036E22A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675D"/>
    <w:multiLevelType w:val="hybridMultilevel"/>
    <w:tmpl w:val="75BAE532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E2998"/>
    <w:multiLevelType w:val="hybridMultilevel"/>
    <w:tmpl w:val="082AB030"/>
    <w:lvl w:ilvl="0" w:tplc="8DF8F9A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9E16CE"/>
    <w:multiLevelType w:val="hybridMultilevel"/>
    <w:tmpl w:val="A9A25546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7235"/>
    <w:multiLevelType w:val="hybridMultilevel"/>
    <w:tmpl w:val="3E081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368B"/>
    <w:multiLevelType w:val="hybridMultilevel"/>
    <w:tmpl w:val="53E01DDE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00DDD"/>
    <w:multiLevelType w:val="hybridMultilevel"/>
    <w:tmpl w:val="30E2B756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7315"/>
    <w:multiLevelType w:val="hybridMultilevel"/>
    <w:tmpl w:val="C3CE72D4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0434B"/>
    <w:multiLevelType w:val="hybridMultilevel"/>
    <w:tmpl w:val="A850AB36"/>
    <w:lvl w:ilvl="0" w:tplc="8DF8F9A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7E2411"/>
    <w:multiLevelType w:val="hybridMultilevel"/>
    <w:tmpl w:val="FE3601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711F"/>
    <w:multiLevelType w:val="hybridMultilevel"/>
    <w:tmpl w:val="EB362C28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139DD"/>
    <w:multiLevelType w:val="hybridMultilevel"/>
    <w:tmpl w:val="40D44FC0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F6A0B"/>
    <w:multiLevelType w:val="hybridMultilevel"/>
    <w:tmpl w:val="947850D2"/>
    <w:lvl w:ilvl="0" w:tplc="8DF8F9A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CBA3238"/>
    <w:multiLevelType w:val="hybridMultilevel"/>
    <w:tmpl w:val="CD84FB04"/>
    <w:lvl w:ilvl="0" w:tplc="F50E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61DCE"/>
    <w:multiLevelType w:val="multilevel"/>
    <w:tmpl w:val="494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0C"/>
    <w:rsid w:val="00033DA5"/>
    <w:rsid w:val="000B357D"/>
    <w:rsid w:val="000C6633"/>
    <w:rsid w:val="000D79E7"/>
    <w:rsid w:val="000F2228"/>
    <w:rsid w:val="000F6EBA"/>
    <w:rsid w:val="0011293F"/>
    <w:rsid w:val="001274DB"/>
    <w:rsid w:val="001E1A0E"/>
    <w:rsid w:val="002212D7"/>
    <w:rsid w:val="002C3EDE"/>
    <w:rsid w:val="002D000F"/>
    <w:rsid w:val="00374474"/>
    <w:rsid w:val="003917AB"/>
    <w:rsid w:val="003A222C"/>
    <w:rsid w:val="003B7275"/>
    <w:rsid w:val="003E40C0"/>
    <w:rsid w:val="003F0882"/>
    <w:rsid w:val="003F67FA"/>
    <w:rsid w:val="00426F69"/>
    <w:rsid w:val="00455FC0"/>
    <w:rsid w:val="004B1484"/>
    <w:rsid w:val="004E53D4"/>
    <w:rsid w:val="0050670C"/>
    <w:rsid w:val="00521E5E"/>
    <w:rsid w:val="00526E6A"/>
    <w:rsid w:val="00550EA3"/>
    <w:rsid w:val="00561966"/>
    <w:rsid w:val="005D2D0D"/>
    <w:rsid w:val="005E64AE"/>
    <w:rsid w:val="00610802"/>
    <w:rsid w:val="00647D39"/>
    <w:rsid w:val="0069231D"/>
    <w:rsid w:val="00697D9F"/>
    <w:rsid w:val="006C4250"/>
    <w:rsid w:val="006D5DA1"/>
    <w:rsid w:val="007126E6"/>
    <w:rsid w:val="007538DA"/>
    <w:rsid w:val="007A1A17"/>
    <w:rsid w:val="007C21B2"/>
    <w:rsid w:val="007E59C8"/>
    <w:rsid w:val="007F3880"/>
    <w:rsid w:val="007F79A0"/>
    <w:rsid w:val="00831E6D"/>
    <w:rsid w:val="00834B18"/>
    <w:rsid w:val="008413FA"/>
    <w:rsid w:val="00854740"/>
    <w:rsid w:val="00866003"/>
    <w:rsid w:val="008E35E8"/>
    <w:rsid w:val="00953435"/>
    <w:rsid w:val="00980BF3"/>
    <w:rsid w:val="009916D4"/>
    <w:rsid w:val="0099583C"/>
    <w:rsid w:val="009E763A"/>
    <w:rsid w:val="00A44B1D"/>
    <w:rsid w:val="00A9148E"/>
    <w:rsid w:val="00B47ACA"/>
    <w:rsid w:val="00B72E92"/>
    <w:rsid w:val="00B84A7A"/>
    <w:rsid w:val="00B864AE"/>
    <w:rsid w:val="00BA4453"/>
    <w:rsid w:val="00BA7BA2"/>
    <w:rsid w:val="00BF2D4B"/>
    <w:rsid w:val="00BF37FD"/>
    <w:rsid w:val="00C25FEE"/>
    <w:rsid w:val="00C35392"/>
    <w:rsid w:val="00CE5450"/>
    <w:rsid w:val="00D16C8E"/>
    <w:rsid w:val="00D23CDD"/>
    <w:rsid w:val="00D27641"/>
    <w:rsid w:val="00D605A4"/>
    <w:rsid w:val="00D61F9D"/>
    <w:rsid w:val="00DF3775"/>
    <w:rsid w:val="00E71F8E"/>
    <w:rsid w:val="00E72E9C"/>
    <w:rsid w:val="00E770E5"/>
    <w:rsid w:val="00E81A80"/>
    <w:rsid w:val="00ED4771"/>
    <w:rsid w:val="00EE7CE4"/>
    <w:rsid w:val="00F15094"/>
    <w:rsid w:val="00F1684F"/>
    <w:rsid w:val="00F46AB0"/>
    <w:rsid w:val="00F61228"/>
    <w:rsid w:val="00F61D16"/>
    <w:rsid w:val="00F870D0"/>
    <w:rsid w:val="00F87CEA"/>
    <w:rsid w:val="00FB27CA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7F94"/>
  <w15:chartTrackingRefBased/>
  <w15:docId w15:val="{C95EF51A-152E-4B7C-A061-45C80C59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AE"/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50670C"/>
    <w:pPr>
      <w:keepNext/>
      <w:tabs>
        <w:tab w:val="left" w:pos="567"/>
      </w:tabs>
      <w:spacing w:after="0" w:line="240" w:lineRule="auto"/>
      <w:outlineLvl w:val="1"/>
    </w:pPr>
    <w:rPr>
      <w:rFonts w:ascii="Arial" w:eastAsia="Times New Roman" w:hAnsi="Arial" w:cs="Arial"/>
      <w:b/>
      <w:bCs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0670C"/>
    <w:rPr>
      <w:rFonts w:ascii="Arial" w:eastAsia="Times New Roman" w:hAnsi="Arial" w:cs="Arial"/>
      <w:b/>
      <w:bCs/>
      <w:sz w:val="26"/>
      <w:szCs w:val="26"/>
      <w:lang w:val="en-CA"/>
    </w:rPr>
  </w:style>
  <w:style w:type="table" w:styleId="TableGrid">
    <w:name w:val="Table Grid"/>
    <w:basedOn w:val="TableNormal"/>
    <w:rsid w:val="0042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2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E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1E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4B1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4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4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4D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231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CA"/>
  </w:style>
  <w:style w:type="paragraph" w:styleId="Footer">
    <w:name w:val="footer"/>
    <w:basedOn w:val="Normal"/>
    <w:link w:val="FooterChar"/>
    <w:uiPriority w:val="99"/>
    <w:unhideWhenUsed/>
    <w:rsid w:val="00FB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02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258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10975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19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8110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625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B426-883F-454D-B342-F6753AFE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Paton</dc:creator>
  <cp:keywords/>
  <dc:description/>
  <cp:lastModifiedBy>Mikahla Iuele</cp:lastModifiedBy>
  <cp:revision>2</cp:revision>
  <cp:lastPrinted>2018-06-25T14:53:00Z</cp:lastPrinted>
  <dcterms:created xsi:type="dcterms:W3CDTF">2020-11-13T03:22:00Z</dcterms:created>
  <dcterms:modified xsi:type="dcterms:W3CDTF">2020-11-13T03:22:00Z</dcterms:modified>
</cp:coreProperties>
</file>